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C92F" w14:textId="677A3676" w:rsidR="00031774" w:rsidRPr="00C84396" w:rsidRDefault="00031774" w:rsidP="00C84396">
      <w:pPr>
        <w:pStyle w:val="1"/>
        <w:spacing w:line="0" w:lineRule="atLeast"/>
        <w:rPr>
          <w:rFonts w:eastAsia="DFKai-SB"/>
          <w:b/>
          <w:sz w:val="32"/>
          <w:szCs w:val="32"/>
          <w:lang w:eastAsia="zh-TW"/>
        </w:rPr>
      </w:pPr>
      <w:r w:rsidRPr="00C84396">
        <w:rPr>
          <w:rFonts w:eastAsia="DFKai-SB"/>
          <w:b/>
          <w:sz w:val="32"/>
          <w:szCs w:val="32"/>
          <w:lang w:eastAsia="zh-TW"/>
        </w:rPr>
        <w:t>社團法人臺灣護理教育學會</w:t>
      </w:r>
    </w:p>
    <w:p w14:paraId="2FE1CC78" w14:textId="77777777" w:rsidR="00031774" w:rsidRPr="00C84396" w:rsidRDefault="00031774" w:rsidP="00C84396">
      <w:pPr>
        <w:spacing w:line="0" w:lineRule="atLeast"/>
        <w:ind w:left="37"/>
        <w:jc w:val="center"/>
        <w:rPr>
          <w:rFonts w:ascii="Times New Roman" w:eastAsia="DFKai-SB" w:hAnsi="Times New Roman" w:cs="Times New Roman"/>
          <w:b/>
          <w:sz w:val="32"/>
          <w:szCs w:val="32"/>
        </w:rPr>
      </w:pPr>
      <w:r w:rsidRPr="00C84396">
        <w:rPr>
          <w:rFonts w:ascii="Times New Roman" w:eastAsia="DFKai-SB" w:hAnsi="Times New Roman" w:cs="Times New Roman"/>
          <w:b/>
          <w:sz w:val="32"/>
          <w:szCs w:val="32"/>
        </w:rPr>
        <w:t>Taiwan Association of Nursing Education</w:t>
      </w:r>
    </w:p>
    <w:p w14:paraId="046DE603" w14:textId="77777777" w:rsidR="00031774" w:rsidRPr="002D6E07" w:rsidRDefault="00031774" w:rsidP="00031774">
      <w:pPr>
        <w:spacing w:line="420" w:lineRule="atLeast"/>
        <w:ind w:left="37"/>
        <w:jc w:val="center"/>
        <w:rPr>
          <w:rFonts w:ascii="Times New Roman" w:eastAsia="DFKai-SB" w:hAnsi="Times New Roman" w:cs="Times New Roman"/>
          <w:b/>
          <w:szCs w:val="24"/>
        </w:rPr>
      </w:pPr>
    </w:p>
    <w:p w14:paraId="08EE8B1A" w14:textId="71D4F8CE" w:rsidR="00031774" w:rsidRPr="00C84396" w:rsidRDefault="00CA2415" w:rsidP="0089448D">
      <w:pPr>
        <w:kinsoku w:val="0"/>
        <w:overflowPunct w:val="0"/>
        <w:autoSpaceDE w:val="0"/>
        <w:autoSpaceDN w:val="0"/>
        <w:adjustRightInd w:val="0"/>
        <w:spacing w:before="20" w:line="322" w:lineRule="exact"/>
        <w:ind w:left="472" w:right="299"/>
        <w:jc w:val="center"/>
        <w:rPr>
          <w:rFonts w:ascii="Times New Roman" w:eastAsia="DFKai-SB" w:hAnsi="Times New Roman" w:cs="Times New Roman"/>
          <w:spacing w:val="32"/>
          <w:w w:val="99"/>
          <w:kern w:val="0"/>
          <w:sz w:val="32"/>
          <w:szCs w:val="32"/>
        </w:rPr>
      </w:pPr>
      <w:r w:rsidRPr="00C84396">
        <w:rPr>
          <w:rFonts w:ascii="Times New Roman" w:eastAsia="DFKai-SB" w:hAnsi="Times New Roman" w:cs="Times New Roman" w:hint="eastAsia"/>
          <w:b/>
          <w:bCs/>
          <w:w w:val="95"/>
          <w:kern w:val="0"/>
          <w:sz w:val="32"/>
          <w:szCs w:val="32"/>
        </w:rPr>
        <w:t>運用</w:t>
      </w:r>
      <w:r w:rsidRPr="00C84396">
        <w:rPr>
          <w:rFonts w:ascii="Times New Roman" w:eastAsia="DFKai-SB" w:hAnsi="Times New Roman" w:cs="Times New Roman" w:hint="eastAsia"/>
          <w:b/>
          <w:bCs/>
          <w:w w:val="95"/>
          <w:kern w:val="0"/>
          <w:sz w:val="32"/>
          <w:szCs w:val="32"/>
        </w:rPr>
        <w:t>EPAs</w:t>
      </w:r>
      <w:r w:rsidRPr="00C84396">
        <w:rPr>
          <w:rFonts w:ascii="Times New Roman" w:eastAsia="DFKai-SB" w:hAnsi="Times New Roman" w:cs="Times New Roman" w:hint="eastAsia"/>
          <w:b/>
          <w:bCs/>
          <w:w w:val="95"/>
          <w:kern w:val="0"/>
          <w:sz w:val="32"/>
          <w:szCs w:val="32"/>
        </w:rPr>
        <w:t>於護理人才培訓的挑戰與反思</w:t>
      </w:r>
    </w:p>
    <w:p w14:paraId="2B80BE01" w14:textId="77777777" w:rsidR="00CA2415" w:rsidRDefault="00CA2415" w:rsidP="00031774">
      <w:pPr>
        <w:spacing w:line="420" w:lineRule="atLeast"/>
        <w:ind w:left="3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CA2415">
        <w:rPr>
          <w:rFonts w:ascii="Times New Roman" w:eastAsia="DFKai-SB" w:hAnsi="Times New Roman" w:cs="Times New Roman"/>
          <w:b/>
          <w:sz w:val="28"/>
          <w:szCs w:val="28"/>
        </w:rPr>
        <w:t xml:space="preserve">Challenges and 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R</w:t>
      </w:r>
      <w:r w:rsidRPr="00CA2415">
        <w:rPr>
          <w:rFonts w:ascii="Times New Roman" w:eastAsia="DFKai-SB" w:hAnsi="Times New Roman" w:cs="Times New Roman"/>
          <w:b/>
          <w:sz w:val="28"/>
          <w:szCs w:val="28"/>
        </w:rPr>
        <w:t xml:space="preserve">eflections on the 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A</w:t>
      </w:r>
      <w:r w:rsidRPr="00CA2415">
        <w:rPr>
          <w:rFonts w:ascii="Times New Roman" w:eastAsia="DFKai-SB" w:hAnsi="Times New Roman" w:cs="Times New Roman"/>
          <w:b/>
          <w:sz w:val="28"/>
          <w:szCs w:val="28"/>
        </w:rPr>
        <w:t>pplication of EPA</w:t>
      </w:r>
      <w:r>
        <w:rPr>
          <w:rFonts w:ascii="Times New Roman" w:eastAsia="DFKai-SB" w:hAnsi="Times New Roman" w:cs="Times New Roman"/>
          <w:b/>
          <w:sz w:val="28"/>
          <w:szCs w:val="28"/>
        </w:rPr>
        <w:t>s</w:t>
      </w:r>
      <w:r w:rsidRPr="00CA2415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</w:p>
    <w:p w14:paraId="506B6A1E" w14:textId="77777777" w:rsidR="00CA2415" w:rsidRDefault="00CA2415" w:rsidP="00031774">
      <w:pPr>
        <w:spacing w:line="420" w:lineRule="atLeast"/>
        <w:ind w:left="37"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CA2415">
        <w:rPr>
          <w:rFonts w:ascii="Times New Roman" w:eastAsia="DFKai-SB" w:hAnsi="Times New Roman" w:cs="Times New Roman"/>
          <w:b/>
          <w:sz w:val="28"/>
          <w:szCs w:val="28"/>
        </w:rPr>
        <w:t xml:space="preserve">in </w:t>
      </w:r>
      <w:r>
        <w:rPr>
          <w:rFonts w:ascii="Times New Roman" w:eastAsia="DFKai-SB" w:hAnsi="Times New Roman" w:cs="Times New Roman"/>
          <w:b/>
          <w:sz w:val="28"/>
          <w:szCs w:val="28"/>
        </w:rPr>
        <w:t>N</w:t>
      </w:r>
      <w:r w:rsidRPr="00CA2415">
        <w:rPr>
          <w:rFonts w:ascii="Times New Roman" w:eastAsia="DFKai-SB" w:hAnsi="Times New Roman" w:cs="Times New Roman"/>
          <w:b/>
          <w:sz w:val="28"/>
          <w:szCs w:val="28"/>
        </w:rPr>
        <w:t xml:space="preserve">ursing </w:t>
      </w:r>
      <w:r>
        <w:rPr>
          <w:rFonts w:ascii="Times New Roman" w:eastAsia="DFKai-SB" w:hAnsi="Times New Roman" w:cs="Times New Roman"/>
          <w:b/>
          <w:sz w:val="28"/>
          <w:szCs w:val="28"/>
        </w:rPr>
        <w:t>E</w:t>
      </w:r>
      <w:r w:rsidRPr="00CA2415">
        <w:rPr>
          <w:rFonts w:ascii="Times New Roman" w:eastAsia="DFKai-SB" w:hAnsi="Times New Roman" w:cs="Times New Roman"/>
          <w:b/>
          <w:sz w:val="28"/>
          <w:szCs w:val="28"/>
        </w:rPr>
        <w:t xml:space="preserve">ducation and </w:t>
      </w:r>
      <w:r>
        <w:rPr>
          <w:rFonts w:ascii="Times New Roman" w:eastAsia="DFKai-SB" w:hAnsi="Times New Roman" w:cs="Times New Roman"/>
          <w:b/>
          <w:sz w:val="28"/>
          <w:szCs w:val="28"/>
        </w:rPr>
        <w:t>C</w:t>
      </w:r>
      <w:r w:rsidRPr="00CA2415">
        <w:rPr>
          <w:rFonts w:ascii="Times New Roman" w:eastAsia="DFKai-SB" w:hAnsi="Times New Roman" w:cs="Times New Roman"/>
          <w:b/>
          <w:sz w:val="28"/>
          <w:szCs w:val="28"/>
        </w:rPr>
        <w:t xml:space="preserve">linical </w:t>
      </w:r>
      <w:r>
        <w:rPr>
          <w:rFonts w:ascii="Times New Roman" w:eastAsia="DFKai-SB" w:hAnsi="Times New Roman" w:cs="Times New Roman"/>
          <w:b/>
          <w:sz w:val="28"/>
          <w:szCs w:val="28"/>
        </w:rPr>
        <w:t>T</w:t>
      </w:r>
      <w:r w:rsidRPr="00CA2415">
        <w:rPr>
          <w:rFonts w:ascii="Times New Roman" w:eastAsia="DFKai-SB" w:hAnsi="Times New Roman" w:cs="Times New Roman"/>
          <w:b/>
          <w:sz w:val="28"/>
          <w:szCs w:val="28"/>
        </w:rPr>
        <w:t>raining</w:t>
      </w:r>
    </w:p>
    <w:p w14:paraId="1CBDA9E0" w14:textId="77777777" w:rsidR="00DD3F4D" w:rsidRPr="00DD3F4D" w:rsidRDefault="00DD3F4D" w:rsidP="00031774">
      <w:pPr>
        <w:pStyle w:val="a3"/>
        <w:spacing w:line="420" w:lineRule="atLeast"/>
        <w:ind w:left="675"/>
        <w:rPr>
          <w:rFonts w:ascii="Times New Roman" w:eastAsia="DFKai-SB" w:hAnsi="Times New Roman" w:cs="Times New Roman"/>
          <w:b/>
          <w:sz w:val="20"/>
          <w:szCs w:val="20"/>
        </w:rPr>
      </w:pPr>
      <w:proofErr w:type="gramStart"/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>【</w:t>
      </w:r>
      <w:proofErr w:type="gramEnd"/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>研習會代碼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 xml:space="preserve">:S2024031481828 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>活動名稱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 xml:space="preserve">: 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>運用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>EPAs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>於護理人才培訓的挑戰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 xml:space="preserve">/ 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>繼續教育積分：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 xml:space="preserve">3.4 </w:t>
      </w:r>
      <w:r w:rsidRPr="00DD3F4D">
        <w:rPr>
          <w:rFonts w:ascii="Times New Roman" w:eastAsia="DFKai-SB" w:hAnsi="Times New Roman" w:cs="Times New Roman" w:hint="eastAsia"/>
          <w:b/>
          <w:sz w:val="20"/>
          <w:szCs w:val="20"/>
        </w:rPr>
        <w:t>】</w:t>
      </w:r>
    </w:p>
    <w:p w14:paraId="5BF92192" w14:textId="57CADE44" w:rsidR="00031774" w:rsidRPr="003A2141" w:rsidRDefault="00031774" w:rsidP="00031774">
      <w:pPr>
        <w:pStyle w:val="a3"/>
        <w:spacing w:line="420" w:lineRule="atLeast"/>
        <w:ind w:left="675"/>
        <w:rPr>
          <w:rFonts w:ascii="Times New Roman" w:eastAsia="DFKai-SB" w:hAnsi="Times New Roman" w:cs="Times New Roman"/>
          <w:b/>
          <w:bCs/>
        </w:rPr>
      </w:pPr>
      <w:r w:rsidRPr="003A2141">
        <w:rPr>
          <w:rFonts w:ascii="Times New Roman" w:eastAsia="DFKai-SB" w:hAnsi="Times New Roman" w:cs="Times New Roman"/>
          <w:b/>
          <w:bCs/>
        </w:rPr>
        <w:t>一、教學目標：</w:t>
      </w:r>
    </w:p>
    <w:p w14:paraId="6C96A385" w14:textId="48B400BD" w:rsidR="00F50FA2" w:rsidRDefault="00F50FA2" w:rsidP="0083458C">
      <w:pPr>
        <w:pStyle w:val="a3"/>
        <w:spacing w:afterLines="50" w:after="180"/>
        <w:ind w:left="675" w:right="425"/>
        <w:jc w:val="both"/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</w:pP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可信賴的專業活動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 xml:space="preserve">( </w:t>
      </w:r>
      <w:proofErr w:type="spellStart"/>
      <w:r w:rsidR="0088561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e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ntrustable</w:t>
      </w:r>
      <w:proofErr w:type="spellEnd"/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 xml:space="preserve"> </w:t>
      </w:r>
      <w:r w:rsidR="0088561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p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 xml:space="preserve">rofessional </w:t>
      </w:r>
      <w:r w:rsidR="0088561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a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ctivities; EPAs )</w:t>
      </w:r>
      <w:r w:rsidR="00885613"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，</w:t>
      </w:r>
      <w:r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是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以「學習者為中心」，</w:t>
      </w:r>
      <w:r w:rsidR="008367F4"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培育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護理師達成足夠的勝任能力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( competency)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，</w:t>
      </w:r>
      <w:r w:rsidR="008367F4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支持</w:t>
      </w:r>
      <w:r w:rsidR="008367F4"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其</w:t>
      </w:r>
      <w:r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邏輯地統合護理核心信念，展現知識</w:t>
      </w:r>
      <w:r>
        <w:rPr>
          <w:rFonts w:ascii="PMingLiU" w:eastAsia="PMingLiU" w:hAnsi="PMingLiU" w:cs="Times New Roman" w:hint="eastAsia"/>
          <w:color w:val="333333"/>
          <w:szCs w:val="24"/>
          <w:shd w:val="clear" w:color="auto" w:fill="FFFFFF"/>
        </w:rPr>
        <w:t>、</w:t>
      </w:r>
      <w:r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態度及技能的護理能力，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被信任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 xml:space="preserve">( </w:t>
      </w:r>
      <w:proofErr w:type="spellStart"/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entrustable</w:t>
      </w:r>
      <w:proofErr w:type="spellEnd"/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)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而</w:t>
      </w:r>
      <w:r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能</w:t>
      </w:r>
      <w:r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獨立、有效、安全地執行護理工作</w:t>
      </w:r>
      <w:r w:rsidRPr="00A340C3"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。</w:t>
      </w:r>
    </w:p>
    <w:p w14:paraId="678FEDC4" w14:textId="442DF93A" w:rsidR="003A2141" w:rsidRDefault="003A2141" w:rsidP="0083458C">
      <w:pPr>
        <w:pStyle w:val="a3"/>
        <w:spacing w:afterLines="50" w:after="180"/>
        <w:ind w:left="675" w:right="425"/>
        <w:jc w:val="both"/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</w:pPr>
      <w:proofErr w:type="gramStart"/>
      <w:r w:rsidRPr="003A2141">
        <w:rPr>
          <w:rFonts w:ascii="Times New Roman" w:eastAsia="DFKai-SB" w:hAnsi="Times New Roman" w:cs="Times New Roman" w:hint="eastAsia"/>
          <w:szCs w:val="24"/>
        </w:rPr>
        <w:t>為達能</w:t>
      </w:r>
      <w:r w:rsidRPr="003A2141">
        <w:rPr>
          <w:rFonts w:ascii="Times New Roman" w:eastAsia="DFKai-SB" w:hAnsi="Times New Roman" w:cs="Times New Roman"/>
          <w:szCs w:val="24"/>
        </w:rPr>
        <w:t>落實</w:t>
      </w:r>
      <w:proofErr w:type="gramEnd"/>
      <w:r w:rsidRPr="003A2141">
        <w:rPr>
          <w:rFonts w:ascii="Times New Roman" w:eastAsia="DFKai-SB" w:hAnsi="Times New Roman" w:cs="Times New Roman"/>
          <w:bCs/>
          <w:w w:val="95"/>
          <w:kern w:val="0"/>
          <w:szCs w:val="24"/>
        </w:rPr>
        <w:t>以勝任能力為導向之</w:t>
      </w:r>
      <w:r w:rsidRPr="003A2141">
        <w:rPr>
          <w:rFonts w:ascii="Times New Roman" w:eastAsia="DFKai-SB" w:hAnsi="Times New Roman" w:cs="Times New Roman"/>
          <w:szCs w:val="24"/>
          <w:shd w:val="clear" w:color="auto" w:fill="FFFFFF"/>
        </w:rPr>
        <w:t>護理教學</w:t>
      </w:r>
      <w:r w:rsidRPr="003A2141">
        <w:rPr>
          <w:rFonts w:ascii="Times New Roman" w:eastAsia="DFKai-SB" w:hAnsi="Times New Roman" w:cs="Times New Roman"/>
          <w:szCs w:val="24"/>
          <w:shd w:val="clear" w:color="auto" w:fill="FFFFFF"/>
        </w:rPr>
        <w:t>(</w:t>
      </w:r>
      <w:r w:rsidRPr="003A2141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competency-based nursing education)</w:t>
      </w:r>
      <w:r w:rsidRPr="003A2141"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，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2004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年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台灣護理學會建置「基層護理人員臨床專業能力進階制度」</w:t>
      </w:r>
      <w:r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，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2007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年</w:t>
      </w:r>
      <w:proofErr w:type="gramStart"/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衛福部</w:t>
      </w:r>
      <w:proofErr w:type="gramEnd"/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推動「二年期護理師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(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護士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)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訓練計畫」，訓練</w:t>
      </w:r>
      <w:proofErr w:type="gramStart"/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架構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均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以時間</w:t>
      </w:r>
      <w:proofErr w:type="gramEnd"/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(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期程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)</w:t>
      </w:r>
      <w:r w:rsidR="000B38E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為導向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來執行訓練與評核學習成效。</w:t>
      </w:r>
      <w:r w:rsidR="008367F4">
        <w:rPr>
          <w:rFonts w:ascii="Times New Roman" w:eastAsia="DFKai-SB" w:hAnsi="Times New Roman" w:cs="Times New Roman" w:hint="eastAsia"/>
          <w:color w:val="333333"/>
          <w:szCs w:val="24"/>
          <w:shd w:val="clear" w:color="auto" w:fill="FFFFFF"/>
        </w:rPr>
        <w:t>然而，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除了時程之外，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EPAs</w:t>
      </w:r>
      <w:r w:rsidR="00A00903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在國內外已為醫療與護理臨床教育訓練的重要方向。</w:t>
      </w:r>
    </w:p>
    <w:p w14:paraId="5F062294" w14:textId="600BE7EF" w:rsidR="003A2141" w:rsidRPr="00CA2415" w:rsidRDefault="000B38E3" w:rsidP="00CA2415">
      <w:pPr>
        <w:pStyle w:val="a3"/>
        <w:spacing w:after="0"/>
        <w:ind w:left="675" w:right="425"/>
        <w:jc w:val="both"/>
        <w:rPr>
          <w:rFonts w:ascii="Times New Roman" w:eastAsia="DFKai-SB" w:hAnsi="Times New Roman" w:cs="Times New Roman"/>
        </w:rPr>
      </w:pPr>
      <w:r w:rsidRPr="00450314">
        <w:rPr>
          <w:rFonts w:ascii="Times New Roman" w:eastAsia="DFKai-SB" w:hAnsi="Times New Roman" w:cs="Times New Roman" w:hint="eastAsia"/>
          <w:szCs w:val="24"/>
          <w:shd w:val="clear" w:color="auto" w:fill="FFFFFF"/>
        </w:rPr>
        <w:t>繼</w:t>
      </w:r>
      <w:r w:rsidR="00BC523A">
        <w:rPr>
          <w:rFonts w:ascii="Times New Roman" w:eastAsia="DFKai-SB" w:hAnsi="Times New Roman" w:cs="Times New Roman" w:hint="eastAsia"/>
          <w:szCs w:val="24"/>
          <w:shd w:val="clear" w:color="auto" w:fill="FFFFFF"/>
        </w:rPr>
        <w:t>2</w:t>
      </w:r>
      <w:r w:rsidR="00BC523A">
        <w:rPr>
          <w:rFonts w:ascii="Times New Roman" w:eastAsia="DFKai-SB" w:hAnsi="Times New Roman" w:cs="Times New Roman"/>
          <w:szCs w:val="24"/>
          <w:shd w:val="clear" w:color="auto" w:fill="FFFFFF"/>
        </w:rPr>
        <w:t>023</w:t>
      </w:r>
      <w:r w:rsidRPr="00450314">
        <w:rPr>
          <w:rFonts w:ascii="Times New Roman" w:eastAsia="DFKai-SB" w:hAnsi="Times New Roman" w:cs="Times New Roman" w:hint="eastAsia"/>
          <w:szCs w:val="24"/>
          <w:shd w:val="clear" w:color="auto" w:fill="FFFFFF"/>
        </w:rPr>
        <w:t>年</w:t>
      </w:r>
      <w:r w:rsidR="00450314" w:rsidRPr="00450314">
        <w:rPr>
          <w:rFonts w:ascii="Times New Roman" w:eastAsia="DFKai-SB" w:hAnsi="Times New Roman" w:cs="Times New Roman" w:hint="eastAsia"/>
          <w:szCs w:val="24"/>
          <w:shd w:val="clear" w:color="auto" w:fill="FFFFFF"/>
        </w:rPr>
        <w:t>四月</w:t>
      </w:r>
      <w:r w:rsidR="00F50FA2">
        <w:rPr>
          <w:rFonts w:ascii="Times New Roman" w:eastAsia="DFKai-SB" w:hAnsi="Times New Roman" w:cs="Times New Roman" w:hint="eastAsia"/>
          <w:szCs w:val="24"/>
          <w:shd w:val="clear" w:color="auto" w:fill="FFFFFF"/>
        </w:rPr>
        <w:t>會員大會</w:t>
      </w:r>
      <w:r w:rsidR="00BC523A">
        <w:rPr>
          <w:rFonts w:ascii="Times New Roman" w:eastAsia="DFKai-SB" w:hAnsi="Times New Roman" w:cs="Times New Roman" w:hint="eastAsia"/>
          <w:szCs w:val="24"/>
          <w:shd w:val="clear" w:color="auto" w:fill="FFFFFF"/>
        </w:rPr>
        <w:t>的</w:t>
      </w:r>
      <w:r w:rsidR="00A340C3" w:rsidRPr="00450314">
        <w:rPr>
          <w:rFonts w:ascii="DFKai-SB" w:eastAsia="DFKai-SB" w:hAnsi="DFKai-SB" w:cs="Times New Roman" w:hint="eastAsia"/>
          <w:szCs w:val="24"/>
          <w:shd w:val="clear" w:color="auto" w:fill="FFFFFF"/>
        </w:rPr>
        <w:t>「</w:t>
      </w:r>
      <w:r w:rsidR="00A340C3" w:rsidRPr="00450314">
        <w:rPr>
          <w:rFonts w:ascii="Times New Roman" w:eastAsia="DFKai-SB" w:hAnsi="Times New Roman" w:cs="Times New Roman" w:hint="eastAsia"/>
          <w:w w:val="95"/>
          <w:kern w:val="0"/>
          <w:szCs w:val="24"/>
        </w:rPr>
        <w:t>勝任能力為導向之</w:t>
      </w:r>
      <w:r w:rsidR="00A340C3" w:rsidRPr="00450314">
        <w:rPr>
          <w:rFonts w:ascii="Times New Roman" w:eastAsia="DFKai-SB" w:hAnsi="Times New Roman" w:cs="Times New Roman"/>
          <w:szCs w:val="24"/>
          <w:shd w:val="clear" w:color="auto" w:fill="FFFFFF"/>
        </w:rPr>
        <w:t>護理</w:t>
      </w:r>
      <w:r w:rsidR="00A340C3" w:rsidRPr="00450314">
        <w:rPr>
          <w:rFonts w:ascii="Times New Roman" w:eastAsia="DFKai-SB" w:hAnsi="Times New Roman" w:cs="Times New Roman" w:hint="eastAsia"/>
          <w:szCs w:val="24"/>
          <w:shd w:val="clear" w:color="auto" w:fill="FFFFFF"/>
        </w:rPr>
        <w:t>教育</w:t>
      </w:r>
      <w:r w:rsidR="00A340C3" w:rsidRPr="00450314">
        <w:rPr>
          <w:rFonts w:ascii="DFKai-SB" w:eastAsia="DFKai-SB" w:hAnsi="DFKai-SB" w:cs="Times New Roman" w:hint="eastAsia"/>
          <w:szCs w:val="24"/>
          <w:shd w:val="clear" w:color="auto" w:fill="FFFFFF"/>
        </w:rPr>
        <w:t>」</w:t>
      </w:r>
      <w:r w:rsidR="00F50FA2">
        <w:rPr>
          <w:rFonts w:ascii="DFKai-SB" w:eastAsia="DFKai-SB" w:hAnsi="DFKai-SB" w:cs="Times New Roman" w:hint="eastAsia"/>
          <w:szCs w:val="24"/>
          <w:shd w:val="clear" w:color="auto" w:fill="FFFFFF"/>
        </w:rPr>
        <w:t>學術</w:t>
      </w:r>
      <w:r w:rsidR="001A40BD" w:rsidRPr="00450314">
        <w:rPr>
          <w:rFonts w:ascii="Times New Roman" w:eastAsia="DFKai-SB" w:hAnsi="Times New Roman" w:cs="Times New Roman" w:hint="eastAsia"/>
          <w:szCs w:val="24"/>
        </w:rPr>
        <w:t>研</w:t>
      </w:r>
      <w:r w:rsidR="001A40BD" w:rsidRPr="002D6E07">
        <w:rPr>
          <w:rFonts w:ascii="Times New Roman" w:eastAsia="DFKai-SB" w:hAnsi="Times New Roman" w:cs="Times New Roman" w:hint="eastAsia"/>
        </w:rPr>
        <w:t>討會</w:t>
      </w:r>
      <w:r w:rsidR="00450314">
        <w:rPr>
          <w:rFonts w:ascii="Times New Roman" w:eastAsia="DFKai-SB" w:hAnsi="Times New Roman" w:cs="Times New Roman" w:hint="eastAsia"/>
        </w:rPr>
        <w:t>，</w:t>
      </w:r>
      <w:r w:rsidR="00FA497B">
        <w:rPr>
          <w:rFonts w:ascii="Times New Roman" w:eastAsia="DFKai-SB" w:hAnsi="Times New Roman" w:cs="Times New Roman" w:hint="eastAsia"/>
          <w:szCs w:val="24"/>
        </w:rPr>
        <w:t>本次研討會</w:t>
      </w:r>
      <w:r w:rsidR="00450314">
        <w:rPr>
          <w:rFonts w:ascii="Times New Roman" w:eastAsia="DFKai-SB" w:hAnsi="Times New Roman" w:cs="Times New Roman" w:hint="eastAsia"/>
          <w:szCs w:val="24"/>
        </w:rPr>
        <w:t>期望能</w:t>
      </w:r>
      <w:r w:rsidR="001A40BD" w:rsidRPr="00450314">
        <w:rPr>
          <w:rFonts w:ascii="Times New Roman" w:eastAsia="DFKai-SB" w:hAnsi="Times New Roman" w:cs="Times New Roman"/>
          <w:szCs w:val="24"/>
        </w:rPr>
        <w:t>深化</w:t>
      </w:r>
      <w:r w:rsidR="00450314" w:rsidRPr="00450314">
        <w:rPr>
          <w:rFonts w:ascii="Times New Roman" w:eastAsia="DFKai-SB" w:hAnsi="Times New Roman" w:cs="Times New Roman"/>
          <w:szCs w:val="24"/>
        </w:rPr>
        <w:t>「</w:t>
      </w:r>
      <w:r w:rsidR="00450314" w:rsidRPr="00450314">
        <w:rPr>
          <w:rFonts w:ascii="Times New Roman" w:eastAsia="DFKai-SB" w:hAnsi="Times New Roman" w:cs="Times New Roman"/>
          <w:w w:val="95"/>
          <w:kern w:val="0"/>
          <w:szCs w:val="24"/>
        </w:rPr>
        <w:t xml:space="preserve">EPAs </w:t>
      </w:r>
      <w:r w:rsidR="00450314" w:rsidRPr="00450314">
        <w:rPr>
          <w:rFonts w:ascii="Times New Roman" w:eastAsia="DFKai-SB" w:hAnsi="Times New Roman" w:cs="Times New Roman"/>
          <w:w w:val="95"/>
          <w:kern w:val="0"/>
          <w:szCs w:val="24"/>
        </w:rPr>
        <w:t>於護理教學與實務應用」</w:t>
      </w:r>
      <w:r w:rsidR="00450314">
        <w:rPr>
          <w:rFonts w:ascii="Times New Roman" w:eastAsia="DFKai-SB" w:hAnsi="Times New Roman" w:cs="Times New Roman" w:hint="eastAsia"/>
          <w:w w:val="95"/>
          <w:kern w:val="0"/>
          <w:szCs w:val="24"/>
        </w:rPr>
        <w:t>，以為學校與臨床</w:t>
      </w:r>
      <w:r w:rsidR="001A40BD" w:rsidRPr="002D6E07">
        <w:rPr>
          <w:rFonts w:ascii="Times New Roman" w:eastAsia="DFKai-SB" w:hAnsi="Times New Roman" w:cs="Times New Roman" w:hint="eastAsia"/>
        </w:rPr>
        <w:t>護理教育</w:t>
      </w:r>
      <w:r w:rsidR="007D0FF9" w:rsidRPr="002D6E07">
        <w:rPr>
          <w:rFonts w:ascii="Times New Roman" w:eastAsia="DFKai-SB" w:hAnsi="Times New Roman" w:cs="Times New Roman"/>
        </w:rPr>
        <w:t>之</w:t>
      </w:r>
      <w:r w:rsidR="00450314">
        <w:rPr>
          <w:rFonts w:ascii="Times New Roman" w:eastAsia="DFKai-SB" w:hAnsi="Times New Roman" w:cs="Times New Roman" w:hint="eastAsia"/>
        </w:rPr>
        <w:t>重要方向</w:t>
      </w:r>
      <w:r w:rsidR="007D0FF9" w:rsidRPr="002D6E07">
        <w:rPr>
          <w:rFonts w:ascii="Times New Roman" w:eastAsia="DFKai-SB" w:hAnsi="Times New Roman" w:cs="Times New Roman"/>
        </w:rPr>
        <w:t>。</w:t>
      </w:r>
    </w:p>
    <w:p w14:paraId="40F92C2C" w14:textId="77777777" w:rsidR="00CA2415" w:rsidRDefault="00CA2415" w:rsidP="00FA497B">
      <w:pPr>
        <w:pStyle w:val="a3"/>
        <w:spacing w:after="0"/>
        <w:ind w:left="675"/>
        <w:rPr>
          <w:rFonts w:ascii="Times New Roman" w:eastAsia="DFKai-SB" w:hAnsi="Times New Roman" w:cs="Times New Roman"/>
        </w:rPr>
      </w:pPr>
    </w:p>
    <w:p w14:paraId="6342EEAE" w14:textId="43CD95D0" w:rsidR="00031774" w:rsidRPr="002D6E07" w:rsidRDefault="00031774" w:rsidP="00FA497B">
      <w:pPr>
        <w:pStyle w:val="a3"/>
        <w:spacing w:after="0"/>
        <w:ind w:left="675"/>
        <w:rPr>
          <w:rFonts w:ascii="Times New Roman" w:eastAsia="DFKai-SB" w:hAnsi="Times New Roman" w:cs="Times New Roman"/>
        </w:rPr>
      </w:pPr>
      <w:r w:rsidRPr="002D6E07">
        <w:rPr>
          <w:rFonts w:ascii="Times New Roman" w:eastAsia="DFKai-SB" w:hAnsi="Times New Roman" w:cs="Times New Roman"/>
        </w:rPr>
        <w:t>二、主辦單位：社團法人臺灣護理教育學會</w:t>
      </w:r>
    </w:p>
    <w:p w14:paraId="19CB8751" w14:textId="5A3BA79D" w:rsidR="00031774" w:rsidRPr="002D6E07" w:rsidRDefault="00031774" w:rsidP="00FA497B">
      <w:pPr>
        <w:pStyle w:val="a3"/>
        <w:spacing w:after="0"/>
        <w:ind w:left="675"/>
        <w:rPr>
          <w:rFonts w:ascii="Times New Roman" w:eastAsia="DFKai-SB" w:hAnsi="Times New Roman" w:cs="Times New Roman"/>
        </w:rPr>
      </w:pPr>
      <w:r w:rsidRPr="002D6E07">
        <w:rPr>
          <w:rFonts w:ascii="Times New Roman" w:eastAsia="DFKai-SB" w:hAnsi="Times New Roman" w:cs="Times New Roman"/>
        </w:rPr>
        <w:t>三、協辦單位：</w:t>
      </w:r>
      <w:r w:rsidR="00FD1905" w:rsidRPr="002D6E07">
        <w:rPr>
          <w:rFonts w:ascii="Times New Roman" w:eastAsia="DFKai-SB" w:hAnsi="Times New Roman" w:cs="Times New Roman"/>
          <w:bCs/>
          <w:w w:val="95"/>
          <w:kern w:val="0"/>
          <w:szCs w:val="24"/>
        </w:rPr>
        <w:t>臺灣大學護理學系</w:t>
      </w:r>
      <w:r w:rsidR="00FD1905" w:rsidRPr="002D6E07">
        <w:rPr>
          <w:rFonts w:ascii="Times New Roman" w:eastAsia="DFKai-SB" w:hAnsi="Times New Roman" w:cs="Times New Roman" w:hint="eastAsia"/>
          <w:bCs/>
          <w:w w:val="95"/>
          <w:kern w:val="0"/>
          <w:szCs w:val="24"/>
        </w:rPr>
        <w:t>所</w:t>
      </w:r>
      <w:r w:rsidR="00CB3536" w:rsidRPr="00A340C3">
        <w:rPr>
          <w:rFonts w:ascii="Times New Roman" w:eastAsia="DFKai-SB" w:hAnsi="Times New Roman" w:cs="Times New Roman"/>
          <w:color w:val="333333"/>
          <w:szCs w:val="24"/>
          <w:shd w:val="clear" w:color="auto" w:fill="FFFFFF"/>
        </w:rPr>
        <w:t>、</w:t>
      </w:r>
      <w:r w:rsidR="00CB3536" w:rsidRPr="002D6E07">
        <w:rPr>
          <w:rFonts w:ascii="Times New Roman" w:eastAsia="DFKai-SB" w:hAnsi="Times New Roman" w:cs="Times New Roman"/>
          <w:bCs/>
          <w:w w:val="95"/>
          <w:kern w:val="0"/>
          <w:szCs w:val="24"/>
        </w:rPr>
        <w:t>臺灣大學</w:t>
      </w:r>
      <w:r w:rsidR="00FD1905" w:rsidRPr="002D6E07">
        <w:rPr>
          <w:rFonts w:ascii="Times New Roman" w:eastAsia="DFKai-SB" w:hAnsi="Times New Roman" w:cs="Times New Roman" w:hint="eastAsia"/>
          <w:bCs/>
          <w:w w:val="95"/>
          <w:kern w:val="0"/>
          <w:szCs w:val="24"/>
        </w:rPr>
        <w:t>學士後護理學系</w:t>
      </w:r>
    </w:p>
    <w:p w14:paraId="60F5AB79" w14:textId="77777777" w:rsidR="00C84396" w:rsidRPr="00787118" w:rsidRDefault="00031774" w:rsidP="00C84396">
      <w:pPr>
        <w:pStyle w:val="a3"/>
        <w:spacing w:after="0"/>
        <w:ind w:left="675"/>
        <w:rPr>
          <w:rFonts w:ascii="Times New Roman" w:eastAsia="DFKai-SB" w:hAnsi="Times New Roman" w:cs="Times New Roman"/>
        </w:rPr>
      </w:pPr>
      <w:r w:rsidRPr="002D6E07">
        <w:rPr>
          <w:rFonts w:ascii="Times New Roman" w:eastAsia="DFKai-SB" w:hAnsi="Times New Roman" w:cs="Times New Roman"/>
        </w:rPr>
        <w:t>四、</w:t>
      </w:r>
      <w:r w:rsidRPr="00787118">
        <w:rPr>
          <w:rFonts w:ascii="Times New Roman" w:eastAsia="DFKai-SB" w:hAnsi="Times New Roman" w:cs="Times New Roman"/>
        </w:rPr>
        <w:t>活動時間：</w:t>
      </w:r>
      <w:r w:rsidRPr="00787118">
        <w:rPr>
          <w:rFonts w:ascii="Times New Roman" w:eastAsia="DFKai-SB" w:hAnsi="Times New Roman" w:cs="Times New Roman"/>
        </w:rPr>
        <w:t>11</w:t>
      </w:r>
      <w:r w:rsidR="00450314" w:rsidRPr="00787118">
        <w:rPr>
          <w:rFonts w:ascii="Times New Roman" w:eastAsia="DFKai-SB" w:hAnsi="Times New Roman" w:cs="Times New Roman"/>
        </w:rPr>
        <w:t>3</w:t>
      </w:r>
      <w:r w:rsidRPr="00787118">
        <w:rPr>
          <w:rFonts w:ascii="Times New Roman" w:eastAsia="DFKai-SB" w:hAnsi="Times New Roman" w:cs="Times New Roman"/>
        </w:rPr>
        <w:t>年</w:t>
      </w:r>
      <w:r w:rsidRPr="00787118">
        <w:rPr>
          <w:rFonts w:ascii="Times New Roman" w:eastAsia="DFKai-SB" w:hAnsi="Times New Roman" w:cs="Times New Roman"/>
        </w:rPr>
        <w:t>0</w:t>
      </w:r>
      <w:r w:rsidR="00450314" w:rsidRPr="00787118">
        <w:rPr>
          <w:rFonts w:ascii="Times New Roman" w:eastAsia="DFKai-SB" w:hAnsi="Times New Roman" w:cs="Times New Roman"/>
        </w:rPr>
        <w:t>3</w:t>
      </w:r>
      <w:r w:rsidRPr="00787118">
        <w:rPr>
          <w:rFonts w:ascii="Times New Roman" w:eastAsia="DFKai-SB" w:hAnsi="Times New Roman" w:cs="Times New Roman"/>
        </w:rPr>
        <w:t>月</w:t>
      </w:r>
      <w:r w:rsidR="00CA2415" w:rsidRPr="00787118">
        <w:rPr>
          <w:rFonts w:ascii="Times New Roman" w:eastAsia="DFKai-SB" w:hAnsi="Times New Roman" w:cs="Times New Roman" w:hint="eastAsia"/>
        </w:rPr>
        <w:t>3</w:t>
      </w:r>
      <w:r w:rsidR="00CA2415" w:rsidRPr="00787118">
        <w:rPr>
          <w:rFonts w:ascii="Times New Roman" w:eastAsia="DFKai-SB" w:hAnsi="Times New Roman" w:cs="Times New Roman"/>
        </w:rPr>
        <w:t>0</w:t>
      </w:r>
      <w:r w:rsidRPr="00787118">
        <w:rPr>
          <w:rFonts w:ascii="Times New Roman" w:eastAsia="DFKai-SB" w:hAnsi="Times New Roman" w:cs="Times New Roman"/>
        </w:rPr>
        <w:t>日</w:t>
      </w:r>
      <w:r w:rsidRPr="00787118">
        <w:rPr>
          <w:rFonts w:ascii="Times New Roman" w:eastAsia="DFKai-SB" w:hAnsi="Times New Roman" w:cs="Times New Roman"/>
        </w:rPr>
        <w:t>(</w:t>
      </w:r>
      <w:r w:rsidRPr="00787118">
        <w:rPr>
          <w:rFonts w:ascii="Times New Roman" w:eastAsia="DFKai-SB" w:hAnsi="Times New Roman" w:cs="Times New Roman"/>
        </w:rPr>
        <w:t>星期</w:t>
      </w:r>
      <w:r w:rsidR="00CA2415" w:rsidRPr="00787118">
        <w:rPr>
          <w:rFonts w:ascii="Times New Roman" w:eastAsia="DFKai-SB" w:hAnsi="Times New Roman" w:cs="Times New Roman" w:hint="eastAsia"/>
        </w:rPr>
        <w:t>六</w:t>
      </w:r>
      <w:r w:rsidRPr="00787118">
        <w:rPr>
          <w:rFonts w:ascii="Times New Roman" w:eastAsia="DFKai-SB" w:hAnsi="Times New Roman" w:cs="Times New Roman"/>
        </w:rPr>
        <w:t xml:space="preserve">) </w:t>
      </w:r>
      <w:r w:rsidR="007D0FF9" w:rsidRPr="00787118">
        <w:rPr>
          <w:rFonts w:ascii="Times New Roman" w:eastAsia="DFKai-SB" w:hAnsi="Times New Roman" w:cs="Times New Roman"/>
        </w:rPr>
        <w:t>13</w:t>
      </w:r>
      <w:r w:rsidRPr="00787118">
        <w:rPr>
          <w:rFonts w:ascii="Times New Roman" w:eastAsia="DFKai-SB" w:hAnsi="Times New Roman" w:cs="Times New Roman"/>
        </w:rPr>
        <w:t>:30-1</w:t>
      </w:r>
      <w:r w:rsidR="0022573C" w:rsidRPr="00787118">
        <w:rPr>
          <w:rFonts w:ascii="Times New Roman" w:eastAsia="DFKai-SB" w:hAnsi="Times New Roman" w:cs="Times New Roman"/>
        </w:rPr>
        <w:t>7</w:t>
      </w:r>
      <w:r w:rsidRPr="00787118">
        <w:rPr>
          <w:rFonts w:ascii="Times New Roman" w:eastAsia="DFKai-SB" w:hAnsi="Times New Roman" w:cs="Times New Roman"/>
        </w:rPr>
        <w:t>:</w:t>
      </w:r>
      <w:r w:rsidR="00C84396" w:rsidRPr="00787118">
        <w:rPr>
          <w:rFonts w:ascii="Times New Roman" w:eastAsia="DFKai-SB" w:hAnsi="Times New Roman" w:cs="Times New Roman"/>
        </w:rPr>
        <w:t>00</w:t>
      </w:r>
    </w:p>
    <w:p w14:paraId="642AF3E1" w14:textId="77777777" w:rsidR="00C84396" w:rsidRDefault="00C84396" w:rsidP="00C84396">
      <w:pPr>
        <w:pStyle w:val="a3"/>
        <w:spacing w:after="0"/>
        <w:ind w:left="675"/>
        <w:rPr>
          <w:rFonts w:ascii="Times New Roman" w:eastAsia="DFKai-SB" w:hAnsi="Times New Roman" w:cs="Times New Roman"/>
          <w:color w:val="FF0000"/>
          <w:szCs w:val="24"/>
        </w:rPr>
      </w:pPr>
      <w:r>
        <w:rPr>
          <w:rFonts w:ascii="Times New Roman" w:eastAsia="DFKai-SB" w:hAnsi="Times New Roman" w:cs="Times New Roman" w:hint="eastAsia"/>
        </w:rPr>
        <w:t>五</w:t>
      </w:r>
      <w:r w:rsidRPr="002D6E07">
        <w:rPr>
          <w:rFonts w:ascii="Times New Roman" w:eastAsia="DFKai-SB" w:hAnsi="Times New Roman" w:cs="Times New Roman"/>
        </w:rPr>
        <w:t>、</w:t>
      </w:r>
      <w:r w:rsidR="00031774" w:rsidRPr="00C84396">
        <w:rPr>
          <w:rFonts w:ascii="Times New Roman" w:eastAsia="DFKai-SB" w:hAnsi="Times New Roman" w:cs="Times New Roman"/>
          <w:szCs w:val="24"/>
        </w:rPr>
        <w:t>活動地點：</w:t>
      </w:r>
      <w:r w:rsidR="00CA2415" w:rsidRPr="00C84396">
        <w:rPr>
          <w:rFonts w:ascii="Times New Roman" w:eastAsia="DFKai-SB" w:hAnsi="Times New Roman" w:cs="Times New Roman" w:hint="eastAsia"/>
          <w:szCs w:val="24"/>
        </w:rPr>
        <w:t>臺大醫學院基礎醫學大樓</w:t>
      </w:r>
      <w:r w:rsidR="00CA2415" w:rsidRPr="00C84396">
        <w:rPr>
          <w:rFonts w:ascii="Times New Roman" w:eastAsia="DFKai-SB" w:hAnsi="Times New Roman" w:cs="Times New Roman" w:hint="eastAsia"/>
          <w:szCs w:val="24"/>
        </w:rPr>
        <w:t>1</w:t>
      </w:r>
      <w:r w:rsidR="00CA2415" w:rsidRPr="00C84396">
        <w:rPr>
          <w:rFonts w:ascii="Times New Roman" w:eastAsia="DFKai-SB" w:hAnsi="Times New Roman" w:cs="Times New Roman"/>
          <w:szCs w:val="24"/>
        </w:rPr>
        <w:t>03</w:t>
      </w:r>
      <w:r w:rsidR="00CA2415" w:rsidRPr="00C84396">
        <w:rPr>
          <w:rFonts w:ascii="Times New Roman" w:eastAsia="DFKai-SB" w:hAnsi="Times New Roman" w:cs="Times New Roman" w:hint="eastAsia"/>
          <w:szCs w:val="24"/>
        </w:rPr>
        <w:t>講堂</w:t>
      </w:r>
      <w:r w:rsidR="00031774" w:rsidRPr="00C84396">
        <w:rPr>
          <w:rFonts w:ascii="Times New Roman" w:eastAsia="DFKai-SB" w:hAnsi="Times New Roman" w:cs="Times New Roman"/>
          <w:color w:val="FF0000"/>
          <w:szCs w:val="24"/>
        </w:rPr>
        <w:t xml:space="preserve"> </w:t>
      </w:r>
    </w:p>
    <w:p w14:paraId="63791E29" w14:textId="134BA071" w:rsidR="00031774" w:rsidRPr="00CE492C" w:rsidRDefault="00C84396" w:rsidP="00C84396">
      <w:pPr>
        <w:pStyle w:val="a3"/>
        <w:spacing w:after="0"/>
        <w:ind w:left="675"/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  <w:color w:val="FF0000"/>
          <w:szCs w:val="24"/>
        </w:rPr>
        <w:t xml:space="preserve">    </w:t>
      </w:r>
      <w:proofErr w:type="gramStart"/>
      <w:r w:rsidRPr="00CE492C">
        <w:rPr>
          <w:rFonts w:ascii="Times New Roman" w:eastAsia="DFKai-SB" w:hAnsi="Times New Roman" w:cs="Times New Roman"/>
          <w:color w:val="333333"/>
          <w:kern w:val="0"/>
          <w:szCs w:val="24"/>
        </w:rPr>
        <w:t>線上研討會</w:t>
      </w:r>
      <w:proofErr w:type="gramEnd"/>
      <w:r w:rsidRPr="00CE492C">
        <w:rPr>
          <w:rFonts w:ascii="Times New Roman" w:eastAsia="DFKai-SB" w:hAnsi="Times New Roman" w:cs="Times New Roman"/>
          <w:color w:val="333333"/>
          <w:kern w:val="0"/>
          <w:szCs w:val="24"/>
        </w:rPr>
        <w:t>：</w:t>
      </w:r>
      <w:proofErr w:type="gramStart"/>
      <w:r w:rsidRPr="00CE492C">
        <w:rPr>
          <w:rFonts w:ascii="Times New Roman" w:eastAsia="DFKai-SB" w:hAnsi="Times New Roman" w:cs="Times New Roman"/>
          <w:color w:val="333333"/>
          <w:kern w:val="0"/>
          <w:szCs w:val="24"/>
        </w:rPr>
        <w:t>研討會線上連結</w:t>
      </w:r>
      <w:proofErr w:type="gramEnd"/>
      <w:r w:rsidRPr="00CE492C">
        <w:rPr>
          <w:rFonts w:ascii="Times New Roman" w:eastAsia="DFKai-SB" w:hAnsi="Times New Roman" w:cs="Times New Roman"/>
          <w:color w:val="333333"/>
          <w:kern w:val="0"/>
          <w:szCs w:val="24"/>
        </w:rPr>
        <w:t>將於</w:t>
      </w:r>
      <w:r w:rsidRPr="00CE492C">
        <w:rPr>
          <w:rFonts w:ascii="Times New Roman" w:eastAsia="DFKai-SB" w:hAnsi="Times New Roman" w:cs="Times New Roman"/>
          <w:color w:val="333333"/>
          <w:kern w:val="0"/>
          <w:szCs w:val="24"/>
        </w:rPr>
        <w:t>3</w:t>
      </w:r>
      <w:r w:rsidRPr="00CE492C">
        <w:rPr>
          <w:rFonts w:ascii="Times New Roman" w:eastAsia="DFKai-SB" w:hAnsi="Times New Roman" w:cs="Times New Roman"/>
          <w:color w:val="333333"/>
          <w:kern w:val="0"/>
          <w:szCs w:val="24"/>
        </w:rPr>
        <w:t>月</w:t>
      </w:r>
      <w:r w:rsidRPr="00CE492C">
        <w:rPr>
          <w:rFonts w:ascii="Times New Roman" w:eastAsia="DFKai-SB" w:hAnsi="Times New Roman" w:cs="Times New Roman"/>
          <w:color w:val="333333"/>
          <w:kern w:val="0"/>
          <w:szCs w:val="24"/>
        </w:rPr>
        <w:t>25</w:t>
      </w:r>
      <w:r w:rsidRPr="00CE492C">
        <w:rPr>
          <w:rFonts w:ascii="Times New Roman" w:eastAsia="DFKai-SB" w:hAnsi="Times New Roman" w:cs="Times New Roman"/>
          <w:color w:val="333333"/>
          <w:kern w:val="0"/>
          <w:szCs w:val="24"/>
        </w:rPr>
        <w:t>日前寄至與會者信箱</w:t>
      </w:r>
    </w:p>
    <w:p w14:paraId="2DB2AF44" w14:textId="77777777" w:rsidR="00C84396" w:rsidRDefault="00031774" w:rsidP="00C84396">
      <w:pPr>
        <w:pStyle w:val="a3"/>
        <w:spacing w:after="0"/>
        <w:ind w:left="675" w:right="1958"/>
        <w:rPr>
          <w:rFonts w:ascii="Times New Roman" w:eastAsia="DFKai-SB" w:hAnsi="Times New Roman" w:cs="Times New Roman"/>
        </w:rPr>
      </w:pPr>
      <w:r w:rsidRPr="002D6E07">
        <w:rPr>
          <w:rFonts w:ascii="Times New Roman" w:eastAsia="DFKai-SB" w:hAnsi="Times New Roman" w:cs="Times New Roman"/>
        </w:rPr>
        <w:t>六、參加對象：臺灣護理教育學會全體會員、對護理教育有興趣者</w:t>
      </w:r>
    </w:p>
    <w:p w14:paraId="4BA637B2" w14:textId="3AFA9899" w:rsidR="00CB5C58" w:rsidRPr="00C84396" w:rsidRDefault="00031774" w:rsidP="00C84396">
      <w:pPr>
        <w:pStyle w:val="a3"/>
        <w:spacing w:after="0"/>
        <w:ind w:left="675" w:right="1958"/>
        <w:rPr>
          <w:rFonts w:ascii="Times New Roman" w:eastAsia="DFKai-SB" w:hAnsi="Times New Roman" w:cs="Times New Roman"/>
          <w:szCs w:val="24"/>
        </w:rPr>
      </w:pPr>
      <w:r w:rsidRPr="00C84396">
        <w:rPr>
          <w:rFonts w:ascii="Times New Roman" w:eastAsia="DFKai-SB" w:hAnsi="Times New Roman" w:cs="Times New Roman"/>
          <w:szCs w:val="24"/>
        </w:rPr>
        <w:t>七、報名方式：</w:t>
      </w:r>
      <w:r w:rsidR="00CB5C58" w:rsidRPr="00C84396">
        <w:rPr>
          <w:rFonts w:ascii="Times New Roman" w:eastAsia="DFKai-SB" w:hAnsi="Times New Roman" w:cs="Times New Roman"/>
          <w:szCs w:val="24"/>
        </w:rPr>
        <w:t xml:space="preserve"> </w:t>
      </w:r>
      <w:hyperlink r:id="rId8" w:history="1">
        <w:r w:rsidR="00C84396" w:rsidRPr="00AF2E6B">
          <w:rPr>
            <w:rStyle w:val="a9"/>
            <w:rFonts w:ascii="Times New Roman" w:eastAsia="DFKai-SB" w:hAnsi="Times New Roman" w:cs="Times New Roman"/>
            <w:b/>
            <w:bCs/>
            <w:szCs w:val="24"/>
          </w:rPr>
          <w:t>http://www.tane.org.tw/activity.aspx</w:t>
        </w:r>
      </w:hyperlink>
    </w:p>
    <w:p w14:paraId="76268F45" w14:textId="686EAF02" w:rsidR="00031774" w:rsidRPr="002D6E07" w:rsidRDefault="00031774" w:rsidP="00FA497B">
      <w:pPr>
        <w:pStyle w:val="a3"/>
        <w:spacing w:after="0"/>
        <w:ind w:left="641"/>
        <w:jc w:val="both"/>
        <w:rPr>
          <w:rFonts w:ascii="Times New Roman" w:eastAsia="DFKai-SB" w:hAnsi="Times New Roman" w:cs="Times New Roman"/>
        </w:rPr>
      </w:pPr>
      <w:r w:rsidRPr="002D6E07">
        <w:rPr>
          <w:rFonts w:ascii="Times New Roman" w:eastAsia="DFKai-SB" w:hAnsi="Times New Roman" w:cs="Times New Roman"/>
        </w:rPr>
        <w:t>八、報名費用：活動會員</w:t>
      </w:r>
      <w:r w:rsidR="00C40910" w:rsidRPr="002D6E07">
        <w:rPr>
          <w:rFonts w:ascii="Times New Roman" w:eastAsia="DFKai-SB" w:hAnsi="Times New Roman" w:cs="Times New Roman" w:hint="eastAsia"/>
        </w:rPr>
        <w:t>免費</w:t>
      </w:r>
      <w:r w:rsidR="00FA497B" w:rsidRPr="002D6E07">
        <w:rPr>
          <w:rFonts w:ascii="Times New Roman" w:eastAsia="DFKai-SB" w:hAnsi="Times New Roman" w:cs="Times New Roman"/>
        </w:rPr>
        <w:t>(</w:t>
      </w:r>
      <w:r w:rsidRPr="002D6E07">
        <w:rPr>
          <w:rFonts w:ascii="Times New Roman" w:eastAsia="DFKai-SB" w:hAnsi="Times New Roman" w:cs="Times New Roman"/>
        </w:rPr>
        <w:t>已繳交</w:t>
      </w:r>
      <w:r w:rsidRPr="002D6E07">
        <w:rPr>
          <w:rFonts w:ascii="Times New Roman" w:eastAsia="DFKai-SB" w:hAnsi="Times New Roman" w:cs="Times New Roman"/>
        </w:rPr>
        <w:t>11</w:t>
      </w:r>
      <w:r w:rsidR="00450314">
        <w:rPr>
          <w:rFonts w:ascii="Times New Roman" w:eastAsia="DFKai-SB" w:hAnsi="Times New Roman" w:cs="Times New Roman" w:hint="eastAsia"/>
        </w:rPr>
        <w:t>2</w:t>
      </w:r>
      <w:r w:rsidRPr="002D6E07">
        <w:rPr>
          <w:rFonts w:ascii="Times New Roman" w:eastAsia="DFKai-SB" w:hAnsi="Times New Roman" w:cs="Times New Roman"/>
        </w:rPr>
        <w:t>年和</w:t>
      </w:r>
      <w:r w:rsidRPr="002D6E07">
        <w:rPr>
          <w:rFonts w:ascii="Times New Roman" w:eastAsia="DFKai-SB" w:hAnsi="Times New Roman" w:cs="Times New Roman"/>
        </w:rPr>
        <w:t>11</w:t>
      </w:r>
      <w:r w:rsidR="00450314">
        <w:rPr>
          <w:rFonts w:ascii="Times New Roman" w:eastAsia="DFKai-SB" w:hAnsi="Times New Roman" w:cs="Times New Roman"/>
        </w:rPr>
        <w:t>3</w:t>
      </w:r>
      <w:r w:rsidRPr="002D6E07">
        <w:rPr>
          <w:rFonts w:ascii="Times New Roman" w:eastAsia="DFKai-SB" w:hAnsi="Times New Roman" w:cs="Times New Roman"/>
        </w:rPr>
        <w:t>年常年會費者</w:t>
      </w:r>
      <w:r w:rsidR="00FA497B" w:rsidRPr="002D6E07">
        <w:rPr>
          <w:rFonts w:ascii="Times New Roman" w:eastAsia="DFKai-SB" w:hAnsi="Times New Roman" w:cs="Times New Roman"/>
          <w:bCs/>
          <w:kern w:val="0"/>
          <w:szCs w:val="24"/>
        </w:rPr>
        <w:t>)</w:t>
      </w:r>
      <w:r w:rsidRPr="002D6E07">
        <w:rPr>
          <w:rFonts w:ascii="Times New Roman" w:eastAsia="DFKai-SB" w:hAnsi="Times New Roman" w:cs="Times New Roman"/>
        </w:rPr>
        <w:t>，非會員及一般會員</w:t>
      </w:r>
      <w:r w:rsidRPr="002D6E07">
        <w:rPr>
          <w:rFonts w:ascii="Times New Roman" w:eastAsia="DFKai-SB" w:hAnsi="Times New Roman" w:cs="Times New Roman"/>
        </w:rPr>
        <w:t xml:space="preserve">500 </w:t>
      </w:r>
      <w:r w:rsidRPr="002D6E07">
        <w:rPr>
          <w:rFonts w:ascii="Times New Roman" w:eastAsia="DFKai-SB" w:hAnsi="Times New Roman" w:cs="Times New Roman"/>
        </w:rPr>
        <w:t>元。</w:t>
      </w:r>
    </w:p>
    <w:p w14:paraId="40533F41" w14:textId="50A37D86" w:rsidR="00031774" w:rsidRPr="002D6E07" w:rsidRDefault="00031774" w:rsidP="00FA497B">
      <w:pPr>
        <w:pStyle w:val="a3"/>
        <w:spacing w:after="0"/>
        <w:ind w:left="1100" w:right="242" w:hanging="3"/>
        <w:jc w:val="both"/>
        <w:rPr>
          <w:rFonts w:ascii="Times New Roman" w:eastAsia="DFKai-SB" w:hAnsi="Times New Roman" w:cs="Times New Roman"/>
        </w:rPr>
      </w:pPr>
      <w:r w:rsidRPr="002D6E07">
        <w:rPr>
          <w:rFonts w:ascii="Times New Roman" w:eastAsia="DFKai-SB" w:hAnsi="Times New Roman" w:cs="Times New Roman"/>
          <w:spacing w:val="-1"/>
        </w:rPr>
        <w:t>為鼓勵入會，非會員報名時加填入會申請表，並繳交入會費及</w:t>
      </w:r>
      <w:r w:rsidRPr="002D6E07">
        <w:rPr>
          <w:rFonts w:ascii="Times New Roman" w:eastAsia="DFKai-SB" w:hAnsi="Times New Roman" w:cs="Times New Roman"/>
        </w:rPr>
        <w:t>11</w:t>
      </w:r>
      <w:r w:rsidR="00450314">
        <w:rPr>
          <w:rFonts w:ascii="Times New Roman" w:eastAsia="DFKai-SB" w:hAnsi="Times New Roman" w:cs="Times New Roman" w:hint="eastAsia"/>
        </w:rPr>
        <w:t>2</w:t>
      </w:r>
      <w:r w:rsidRPr="002D6E07">
        <w:rPr>
          <w:rFonts w:ascii="Times New Roman" w:eastAsia="DFKai-SB" w:hAnsi="Times New Roman" w:cs="Times New Roman"/>
        </w:rPr>
        <w:t>年常年會費</w:t>
      </w:r>
      <w:r w:rsidR="00CE492C">
        <w:rPr>
          <w:rFonts w:ascii="Times New Roman" w:eastAsia="DFKai-SB" w:hAnsi="Times New Roman" w:cs="Times New Roman" w:hint="eastAsia"/>
        </w:rPr>
        <w:t>共</w:t>
      </w:r>
      <w:r w:rsidRPr="002D6E07">
        <w:rPr>
          <w:rFonts w:ascii="Times New Roman" w:eastAsia="DFKai-SB" w:hAnsi="Times New Roman" w:cs="Times New Roman"/>
          <w:spacing w:val="-11"/>
        </w:rPr>
        <w:t>1500</w:t>
      </w:r>
      <w:r w:rsidRPr="002D6E07">
        <w:rPr>
          <w:rFonts w:ascii="Times New Roman" w:eastAsia="DFKai-SB" w:hAnsi="Times New Roman" w:cs="Times New Roman"/>
        </w:rPr>
        <w:t>元</w:t>
      </w:r>
      <w:r w:rsidRPr="00F50FA2">
        <w:rPr>
          <w:rFonts w:ascii="Times New Roman" w:eastAsia="DFKai-SB" w:hAnsi="Times New Roman" w:cs="Times New Roman"/>
        </w:rPr>
        <w:t>即可免費參加本活動。</w:t>
      </w:r>
      <w:proofErr w:type="gramStart"/>
      <w:r w:rsidRPr="002D6E07">
        <w:rPr>
          <w:rFonts w:ascii="Times New Roman" w:eastAsia="DFKai-SB" w:hAnsi="Times New Roman" w:cs="Times New Roman"/>
        </w:rPr>
        <w:t>（</w:t>
      </w:r>
      <w:proofErr w:type="gramEnd"/>
      <w:r w:rsidRPr="002D6E07">
        <w:rPr>
          <w:rFonts w:ascii="Times New Roman" w:eastAsia="DFKai-SB" w:hAnsi="Times New Roman" w:cs="Times New Roman"/>
        </w:rPr>
        <w:t>註：此方式與會者，收據開立為入會繳費</w:t>
      </w:r>
      <w:r w:rsidRPr="002D6E07">
        <w:rPr>
          <w:rFonts w:ascii="Times New Roman" w:eastAsia="DFKai-SB" w:hAnsi="Times New Roman" w:cs="Times New Roman"/>
        </w:rPr>
        <w:t xml:space="preserve"> </w:t>
      </w:r>
      <w:r w:rsidRPr="002D6E07">
        <w:rPr>
          <w:rFonts w:ascii="Times New Roman" w:eastAsia="DFKai-SB" w:hAnsi="Times New Roman" w:cs="Times New Roman"/>
        </w:rPr>
        <w:t>，而非研討會繳費</w:t>
      </w:r>
      <w:proofErr w:type="gramStart"/>
      <w:r w:rsidRPr="002D6E07">
        <w:rPr>
          <w:rFonts w:ascii="Times New Roman" w:eastAsia="DFKai-SB" w:hAnsi="Times New Roman" w:cs="Times New Roman"/>
        </w:rPr>
        <w:t>）</w:t>
      </w:r>
      <w:proofErr w:type="gramEnd"/>
    </w:p>
    <w:p w14:paraId="54AE7DC0" w14:textId="77777777" w:rsidR="00031774" w:rsidRPr="002D6E07" w:rsidRDefault="00031774" w:rsidP="00FA497B">
      <w:pPr>
        <w:pStyle w:val="a3"/>
        <w:spacing w:after="0"/>
        <w:ind w:left="639"/>
        <w:rPr>
          <w:rFonts w:ascii="Times New Roman" w:eastAsia="DFKai-SB" w:hAnsi="Times New Roman" w:cs="Times New Roman"/>
        </w:rPr>
      </w:pPr>
      <w:r w:rsidRPr="002D6E07">
        <w:rPr>
          <w:rFonts w:ascii="Times New Roman" w:eastAsia="DFKai-SB" w:hAnsi="Times New Roman" w:cs="Times New Roman"/>
        </w:rPr>
        <w:t>九、繳費方式：</w:t>
      </w:r>
      <w:proofErr w:type="gramStart"/>
      <w:r w:rsidRPr="002D6E07">
        <w:rPr>
          <w:rFonts w:ascii="Times New Roman" w:eastAsia="DFKai-SB" w:hAnsi="Times New Roman" w:cs="Times New Roman"/>
        </w:rPr>
        <w:t>（</w:t>
      </w:r>
      <w:proofErr w:type="gramEnd"/>
      <w:r w:rsidRPr="002D6E07">
        <w:rPr>
          <w:rFonts w:ascii="Times New Roman" w:eastAsia="DFKai-SB" w:hAnsi="Times New Roman" w:cs="Times New Roman"/>
        </w:rPr>
        <w:t>報名手續完成後，若無法與會，</w:t>
      </w:r>
      <w:r w:rsidRPr="00F50FA2">
        <w:rPr>
          <w:rFonts w:ascii="Times New Roman" w:eastAsia="DFKai-SB" w:hAnsi="Times New Roman" w:cs="Times New Roman"/>
        </w:rPr>
        <w:t>恕不退費</w:t>
      </w:r>
      <w:r w:rsidRPr="00F50FA2">
        <w:rPr>
          <w:rFonts w:ascii="Times New Roman" w:eastAsia="DFKai-SB" w:hAnsi="Times New Roman" w:cs="Times New Roman"/>
        </w:rPr>
        <w:t xml:space="preserve"> </w:t>
      </w:r>
      <w:r w:rsidRPr="002D6E07">
        <w:rPr>
          <w:rFonts w:ascii="Times New Roman" w:eastAsia="DFKai-SB" w:hAnsi="Times New Roman" w:cs="Times New Roman"/>
        </w:rPr>
        <w:t>！）</w:t>
      </w:r>
    </w:p>
    <w:p w14:paraId="05D2FDD3" w14:textId="2714E876" w:rsidR="00FA497B" w:rsidRPr="00787118" w:rsidRDefault="00031774" w:rsidP="00FA497B">
      <w:pPr>
        <w:pStyle w:val="a3"/>
        <w:spacing w:after="0"/>
        <w:ind w:left="1206" w:right="2683"/>
        <w:rPr>
          <w:rFonts w:ascii="Times New Roman" w:eastAsia="DFKai-SB" w:hAnsi="Times New Roman" w:cs="Times New Roman"/>
          <w:spacing w:val="-15"/>
        </w:rPr>
      </w:pPr>
      <w:r w:rsidRPr="00787118">
        <w:rPr>
          <w:rFonts w:ascii="Times New Roman" w:eastAsia="DFKai-SB" w:hAnsi="Times New Roman" w:cs="Times New Roman"/>
        </w:rPr>
        <w:t xml:space="preserve">ATM </w:t>
      </w:r>
      <w:r w:rsidRPr="00787118">
        <w:rPr>
          <w:rFonts w:ascii="Times New Roman" w:eastAsia="DFKai-SB" w:hAnsi="Times New Roman" w:cs="Times New Roman"/>
        </w:rPr>
        <w:t>轉帳：</w:t>
      </w:r>
      <w:r w:rsidR="00CA2415" w:rsidRPr="00787118">
        <w:rPr>
          <w:rFonts w:ascii="Times New Roman" w:eastAsia="DFKai-SB" w:hAnsi="Times New Roman" w:cs="Times New Roman"/>
        </w:rPr>
        <w:t>1346872040614</w:t>
      </w:r>
      <w:r w:rsidRPr="00787118">
        <w:rPr>
          <w:rFonts w:ascii="Times New Roman" w:eastAsia="DFKai-SB" w:hAnsi="Times New Roman" w:cs="Times New Roman"/>
        </w:rPr>
        <w:t>（</w:t>
      </w:r>
      <w:r w:rsidR="00CA2415" w:rsidRPr="00787118">
        <w:rPr>
          <w:rFonts w:ascii="Times New Roman" w:eastAsia="DFKai-SB" w:hAnsi="Times New Roman" w:cs="Times New Roman"/>
        </w:rPr>
        <w:t>合作金庫</w:t>
      </w:r>
      <w:r w:rsidRPr="00787118">
        <w:rPr>
          <w:rFonts w:ascii="Times New Roman" w:eastAsia="DFKai-SB" w:hAnsi="Times New Roman" w:cs="Times New Roman"/>
        </w:rPr>
        <w:t>銀行代碼：</w:t>
      </w:r>
      <w:r w:rsidR="00CA2415" w:rsidRPr="00787118">
        <w:rPr>
          <w:rFonts w:ascii="Times New Roman" w:eastAsia="DFKai-SB" w:hAnsi="Times New Roman" w:cs="Times New Roman"/>
        </w:rPr>
        <w:t>006</w:t>
      </w:r>
      <w:r w:rsidRPr="00787118">
        <w:rPr>
          <w:rFonts w:ascii="Times New Roman" w:eastAsia="DFKai-SB" w:hAnsi="Times New Roman" w:cs="Times New Roman"/>
          <w:spacing w:val="-15"/>
        </w:rPr>
        <w:t>）</w:t>
      </w:r>
      <w:r w:rsidRPr="00787118">
        <w:rPr>
          <w:rFonts w:ascii="Times New Roman" w:eastAsia="DFKai-SB" w:hAnsi="Times New Roman" w:cs="Times New Roman"/>
          <w:spacing w:val="-15"/>
        </w:rPr>
        <w:t xml:space="preserve"> </w:t>
      </w:r>
    </w:p>
    <w:p w14:paraId="451B001F" w14:textId="7AF0E01F" w:rsidR="00031774" w:rsidRPr="00787118" w:rsidRDefault="00031774" w:rsidP="00FA497B">
      <w:pPr>
        <w:pStyle w:val="a3"/>
        <w:spacing w:after="0"/>
        <w:ind w:left="1206" w:right="2683"/>
        <w:rPr>
          <w:rFonts w:ascii="Times New Roman" w:eastAsia="DFKai-SB" w:hAnsi="Times New Roman" w:cs="Times New Roman"/>
        </w:rPr>
      </w:pPr>
      <w:r w:rsidRPr="00787118">
        <w:rPr>
          <w:rFonts w:ascii="Times New Roman" w:eastAsia="DFKai-SB" w:hAnsi="Times New Roman" w:cs="Times New Roman"/>
        </w:rPr>
        <w:t>戶名：社團法人臺灣護理教育學會</w:t>
      </w:r>
    </w:p>
    <w:p w14:paraId="37E08924" w14:textId="77777777" w:rsidR="00031774" w:rsidRPr="00787118" w:rsidRDefault="00031774" w:rsidP="00FA497B">
      <w:pPr>
        <w:pStyle w:val="a3"/>
        <w:spacing w:after="0"/>
        <w:ind w:right="494" w:firstLineChars="500" w:firstLine="1000"/>
        <w:rPr>
          <w:rFonts w:ascii="Times New Roman" w:eastAsia="DFKai-SB" w:hAnsi="Times New Roman" w:cs="Times New Roman"/>
          <w:spacing w:val="-20"/>
        </w:rPr>
      </w:pPr>
      <w:r w:rsidRPr="00787118">
        <w:rPr>
          <w:rFonts w:ascii="Times New Roman" w:eastAsia="DFKai-SB" w:hAnsi="Times New Roman" w:cs="Times New Roman"/>
          <w:spacing w:val="-20"/>
        </w:rPr>
        <w:t>請於報名與完成繳費後，務必用</w:t>
      </w:r>
      <w:r w:rsidRPr="00787118">
        <w:rPr>
          <w:rFonts w:ascii="Times New Roman" w:eastAsia="DFKai-SB" w:hAnsi="Times New Roman" w:cs="Times New Roman"/>
          <w:spacing w:val="-20"/>
        </w:rPr>
        <w:t>E-mail</w:t>
      </w:r>
      <w:r w:rsidRPr="00787118">
        <w:rPr>
          <w:rFonts w:ascii="Times New Roman" w:eastAsia="DFKai-SB" w:hAnsi="Times New Roman" w:cs="Times New Roman"/>
          <w:spacing w:val="-20"/>
        </w:rPr>
        <w:t>回傳「</w:t>
      </w:r>
      <w:r w:rsidRPr="00787118">
        <w:rPr>
          <w:rFonts w:ascii="Times New Roman" w:eastAsia="DFKai-SB" w:hAnsi="Times New Roman" w:cs="Times New Roman"/>
          <w:spacing w:val="-20"/>
          <w:shd w:val="clear" w:color="auto" w:fill="D2D2D2"/>
        </w:rPr>
        <w:t>匯款帳號後</w:t>
      </w:r>
      <w:r w:rsidRPr="00787118">
        <w:rPr>
          <w:rFonts w:ascii="Times New Roman" w:eastAsia="DFKai-SB" w:hAnsi="Times New Roman" w:cs="Times New Roman"/>
          <w:spacing w:val="-20"/>
          <w:shd w:val="clear" w:color="auto" w:fill="D2D2D2"/>
        </w:rPr>
        <w:t xml:space="preserve"> </w:t>
      </w:r>
      <w:r w:rsidRPr="00787118">
        <w:rPr>
          <w:rFonts w:ascii="Times New Roman" w:eastAsia="DFKai-SB" w:hAnsi="Times New Roman" w:cs="Times New Roman"/>
          <w:b/>
          <w:spacing w:val="-20"/>
          <w:shd w:val="clear" w:color="auto" w:fill="D2D2D2"/>
        </w:rPr>
        <w:t>5</w:t>
      </w:r>
      <w:r w:rsidRPr="00787118">
        <w:rPr>
          <w:rFonts w:ascii="Times New Roman" w:eastAsia="DFKai-SB" w:hAnsi="Times New Roman" w:cs="Times New Roman"/>
          <w:spacing w:val="-20"/>
          <w:shd w:val="clear" w:color="auto" w:fill="D2D2D2"/>
        </w:rPr>
        <w:t>碼、匯款人</w:t>
      </w:r>
      <w:r w:rsidRPr="00787118">
        <w:rPr>
          <w:rFonts w:ascii="Times New Roman" w:eastAsia="DFKai-SB" w:hAnsi="Times New Roman" w:cs="Times New Roman"/>
          <w:spacing w:val="-20"/>
          <w:shd w:val="clear" w:color="auto" w:fill="D2D2D2"/>
        </w:rPr>
        <w:t xml:space="preserve"> </w:t>
      </w:r>
      <w:r w:rsidRPr="00787118">
        <w:rPr>
          <w:rFonts w:ascii="Times New Roman" w:eastAsia="DFKai-SB" w:hAnsi="Times New Roman" w:cs="Times New Roman"/>
          <w:spacing w:val="-20"/>
        </w:rPr>
        <w:t>」，感謝配合。</w:t>
      </w:r>
    </w:p>
    <w:p w14:paraId="75A6F6C5" w14:textId="4C0B39EF" w:rsidR="00FA497B" w:rsidRPr="00787118" w:rsidRDefault="00031774" w:rsidP="00FA497B">
      <w:pPr>
        <w:pStyle w:val="a3"/>
        <w:spacing w:after="0"/>
        <w:ind w:left="639"/>
        <w:rPr>
          <w:rFonts w:ascii="Times New Roman" w:eastAsia="DFKai-SB" w:hAnsi="Times New Roman" w:cs="Times New Roman"/>
        </w:rPr>
      </w:pPr>
      <w:r w:rsidRPr="00787118">
        <w:rPr>
          <w:rFonts w:ascii="Times New Roman" w:eastAsia="DFKai-SB" w:hAnsi="Times New Roman" w:cs="Times New Roman"/>
        </w:rPr>
        <w:t>十、報名聯絡人：</w:t>
      </w:r>
      <w:r w:rsidR="00CA2415" w:rsidRPr="00787118">
        <w:rPr>
          <w:rFonts w:ascii="Times New Roman" w:eastAsia="DFKai-SB" w:hAnsi="Times New Roman" w:cs="Times New Roman" w:hint="eastAsia"/>
        </w:rPr>
        <w:t>方佳宜幹事</w:t>
      </w:r>
      <w:r w:rsidR="0046748E" w:rsidRPr="00787118">
        <w:rPr>
          <w:rFonts w:ascii="Times New Roman" w:eastAsia="DFKai-SB" w:hAnsi="Times New Roman" w:cs="Times New Roman" w:hint="eastAsia"/>
        </w:rPr>
        <w:t xml:space="preserve"> </w:t>
      </w:r>
      <w:r w:rsidR="0046748E" w:rsidRPr="00787118">
        <w:rPr>
          <w:rFonts w:ascii="Times New Roman" w:eastAsia="DFKai-SB" w:hAnsi="Times New Roman" w:cs="Times New Roman"/>
        </w:rPr>
        <w:t xml:space="preserve">  </w:t>
      </w:r>
      <w:r w:rsidR="0046748E" w:rsidRPr="00787118">
        <w:rPr>
          <w:rFonts w:ascii="Times New Roman" w:eastAsia="DFKai-SB" w:hAnsi="Times New Roman" w:cs="Times New Roman"/>
        </w:rPr>
        <w:t>電話：</w:t>
      </w:r>
      <w:r w:rsidR="0046748E" w:rsidRPr="00787118">
        <w:rPr>
          <w:rFonts w:ascii="Times New Roman" w:eastAsia="DFKai-SB" w:hAnsi="Times New Roman" w:cs="Times New Roman"/>
        </w:rPr>
        <w:t>02-</w:t>
      </w:r>
      <w:r w:rsidR="009A042F" w:rsidRPr="00787118">
        <w:rPr>
          <w:rFonts w:ascii="Times New Roman" w:eastAsia="DFKai-SB" w:hAnsi="Times New Roman" w:cs="Times New Roman"/>
        </w:rPr>
        <w:t xml:space="preserve">23123456 </w:t>
      </w:r>
      <w:proofErr w:type="spellStart"/>
      <w:r w:rsidR="009A042F" w:rsidRPr="00787118">
        <w:rPr>
          <w:rFonts w:ascii="Times New Roman" w:eastAsia="DFKai-SB" w:hAnsi="Times New Roman" w:cs="Times New Roman"/>
        </w:rPr>
        <w:t>ext</w:t>
      </w:r>
      <w:proofErr w:type="spellEnd"/>
      <w:r w:rsidR="009A042F" w:rsidRPr="00787118">
        <w:rPr>
          <w:rFonts w:ascii="Times New Roman" w:eastAsia="DFKai-SB" w:hAnsi="Times New Roman" w:cs="Times New Roman"/>
        </w:rPr>
        <w:t xml:space="preserve"> </w:t>
      </w:r>
      <w:r w:rsidR="00C84396" w:rsidRPr="00787118">
        <w:rPr>
          <w:rFonts w:ascii="Times New Roman" w:eastAsia="DFKai-SB" w:hAnsi="Times New Roman" w:cs="Times New Roman"/>
        </w:rPr>
        <w:t>2</w:t>
      </w:r>
      <w:r w:rsidR="009A042F" w:rsidRPr="00787118">
        <w:rPr>
          <w:rFonts w:ascii="Times New Roman" w:eastAsia="DFKai-SB" w:hAnsi="Times New Roman" w:cs="Times New Roman"/>
        </w:rPr>
        <w:t>88895</w:t>
      </w:r>
      <w:r w:rsidR="0046748E" w:rsidRPr="00787118">
        <w:rPr>
          <w:rFonts w:ascii="Times New Roman" w:eastAsia="DFKai-SB" w:hAnsi="Times New Roman" w:cs="Times New Roman" w:hint="eastAsia"/>
        </w:rPr>
        <w:t>;</w:t>
      </w:r>
      <w:r w:rsidR="0046748E" w:rsidRPr="00787118">
        <w:rPr>
          <w:rFonts w:ascii="Times New Roman" w:eastAsia="DFKai-SB" w:hAnsi="Times New Roman" w:cs="Times New Roman"/>
        </w:rPr>
        <w:t xml:space="preserve"> </w:t>
      </w:r>
      <w:r w:rsidR="0046748E" w:rsidRPr="00787118">
        <w:rPr>
          <w:rFonts w:ascii="Times New Roman" w:eastAsia="DFKai-SB" w:hAnsi="Times New Roman" w:cs="Times New Roman" w:hint="eastAsia"/>
        </w:rPr>
        <w:t>e</w:t>
      </w:r>
      <w:r w:rsidR="0046748E" w:rsidRPr="00787118">
        <w:rPr>
          <w:rFonts w:ascii="Times New Roman" w:eastAsia="DFKai-SB" w:hAnsi="Times New Roman" w:cs="Times New Roman"/>
        </w:rPr>
        <w:t>m</w:t>
      </w:r>
      <w:r w:rsidR="0046748E" w:rsidRPr="00787118">
        <w:rPr>
          <w:rFonts w:ascii="Times New Roman" w:eastAsia="DFKai-SB" w:hAnsi="Times New Roman" w:cs="Times New Roman" w:hint="eastAsia"/>
        </w:rPr>
        <w:t>a</w:t>
      </w:r>
      <w:r w:rsidR="0046748E" w:rsidRPr="00787118">
        <w:rPr>
          <w:rFonts w:ascii="Times New Roman" w:eastAsia="DFKai-SB" w:hAnsi="Times New Roman" w:cs="Times New Roman"/>
        </w:rPr>
        <w:t xml:space="preserve">il: </w:t>
      </w:r>
      <w:hyperlink r:id="rId9">
        <w:r w:rsidR="0046748E" w:rsidRPr="00787118">
          <w:rPr>
            <w:rFonts w:ascii="Times New Roman" w:eastAsia="DFKai-SB" w:hAnsi="Times New Roman" w:cs="Times New Roman"/>
          </w:rPr>
          <w:t>tane2006@gmail.com</w:t>
        </w:r>
      </w:hyperlink>
    </w:p>
    <w:p w14:paraId="022FF7A4" w14:textId="302424DD" w:rsidR="00031774" w:rsidRPr="00787118" w:rsidRDefault="00031774" w:rsidP="00FA497B">
      <w:pPr>
        <w:pStyle w:val="a3"/>
        <w:spacing w:after="0"/>
        <w:ind w:left="639"/>
        <w:rPr>
          <w:rFonts w:ascii="Times New Roman" w:eastAsia="DFKai-SB" w:hAnsi="Times New Roman" w:cs="Times New Roman"/>
        </w:rPr>
      </w:pPr>
      <w:r w:rsidRPr="00787118">
        <w:rPr>
          <w:rFonts w:ascii="Times New Roman" w:eastAsia="DFKai-SB" w:hAnsi="Times New Roman" w:cs="Times New Roman"/>
        </w:rPr>
        <w:t>十一、活動注意事項：</w:t>
      </w:r>
    </w:p>
    <w:p w14:paraId="6A30445F" w14:textId="20B39FF3" w:rsidR="00031774" w:rsidRPr="00F50FA2" w:rsidRDefault="00031774" w:rsidP="00F50FA2">
      <w:pPr>
        <w:pStyle w:val="af2"/>
        <w:numPr>
          <w:ilvl w:val="0"/>
          <w:numId w:val="2"/>
        </w:numPr>
        <w:tabs>
          <w:tab w:val="left" w:pos="1382"/>
        </w:tabs>
        <w:spacing w:line="300" w:lineRule="exact"/>
        <w:ind w:hanging="282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787118">
        <w:rPr>
          <w:rFonts w:ascii="Times New Roman" w:eastAsia="DFKai-SB" w:hAnsi="Times New Roman" w:cs="Times New Roman"/>
          <w:sz w:val="24"/>
          <w:szCs w:val="24"/>
          <w:lang w:eastAsia="zh-TW"/>
        </w:rPr>
        <w:t>完成全部課程且完成視訊課程繼續教育積分認</w:t>
      </w:r>
      <w:proofErr w:type="gramStart"/>
      <w:r w:rsidRPr="00787118">
        <w:rPr>
          <w:rFonts w:ascii="Times New Roman" w:eastAsia="DFKai-SB" w:hAnsi="Times New Roman" w:cs="Times New Roman"/>
          <w:sz w:val="24"/>
          <w:szCs w:val="24"/>
          <w:lang w:eastAsia="zh-TW"/>
        </w:rPr>
        <w:t>採</w:t>
      </w:r>
      <w:proofErr w:type="gramEnd"/>
      <w:r w:rsidRPr="00787118">
        <w:rPr>
          <w:rFonts w:ascii="Times New Roman" w:eastAsia="DFKai-SB" w:hAnsi="Times New Roman" w:cs="Times New Roman"/>
          <w:sz w:val="24"/>
          <w:szCs w:val="24"/>
          <w:lang w:eastAsia="zh-TW"/>
        </w:rPr>
        <w:t>規定者</w:t>
      </w:r>
      <w:r w:rsidRPr="00787118">
        <w:rPr>
          <w:rFonts w:ascii="Times New Roman" w:eastAsia="DFKai-SB" w:hAnsi="Times New Roman" w:cs="Times New Roman"/>
          <w:b/>
          <w:sz w:val="24"/>
          <w:szCs w:val="24"/>
          <w:lang w:eastAsia="zh-TW"/>
        </w:rPr>
        <w:t>(</w:t>
      </w:r>
      <w:proofErr w:type="gramStart"/>
      <w:r w:rsidRPr="00787118">
        <w:rPr>
          <w:rFonts w:ascii="Times New Roman" w:eastAsia="DFKai-SB" w:hAnsi="Times New Roman" w:cs="Times New Roman"/>
          <w:sz w:val="24"/>
          <w:szCs w:val="24"/>
          <w:lang w:eastAsia="zh-TW"/>
        </w:rPr>
        <w:t>線上直播</w:t>
      </w:r>
      <w:proofErr w:type="gramEnd"/>
      <w:r w:rsidRPr="00787118">
        <w:rPr>
          <w:rFonts w:ascii="Times New Roman" w:eastAsia="DFKai-SB" w:hAnsi="Times New Roman" w:cs="Times New Roman"/>
          <w:sz w:val="24"/>
          <w:szCs w:val="24"/>
          <w:lang w:eastAsia="zh-TW"/>
        </w:rPr>
        <w:t>課程須於各課程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前後簽到</w:t>
      </w:r>
      <w:r w:rsidRPr="00F50FA2">
        <w:rPr>
          <w:rFonts w:ascii="Times New Roman" w:eastAsia="DFKai-SB" w:hAnsi="Times New Roman" w:cs="Times New Roman"/>
          <w:spacing w:val="-1"/>
          <w:sz w:val="24"/>
          <w:szCs w:val="24"/>
          <w:lang w:eastAsia="zh-TW"/>
        </w:rPr>
        <w:t>，方能獲得本課程之繼續教育積分</w:t>
      </w:r>
      <w:r w:rsidR="0046748E">
        <w:rPr>
          <w:rFonts w:ascii="Times New Roman" w:eastAsia="DFKai-SB" w:hAnsi="Times New Roman" w:cs="Times New Roman" w:hint="eastAsia"/>
          <w:spacing w:val="-1"/>
          <w:sz w:val="24"/>
          <w:szCs w:val="24"/>
          <w:lang w:eastAsia="zh-TW"/>
        </w:rPr>
        <w:t>)</w:t>
      </w:r>
      <w:r w:rsidRPr="00F50FA2">
        <w:rPr>
          <w:rFonts w:ascii="Times New Roman" w:eastAsia="DFKai-SB" w:hAnsi="Times New Roman" w:cs="Times New Roman"/>
          <w:spacing w:val="-1"/>
          <w:sz w:val="24"/>
          <w:szCs w:val="24"/>
          <w:lang w:eastAsia="zh-TW"/>
        </w:rPr>
        <w:t>。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完成全部課程者，課後至學會網頁完成</w:t>
      </w:r>
      <w:proofErr w:type="gramStart"/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線上評值</w:t>
      </w:r>
      <w:proofErr w:type="gramEnd"/>
      <w:r w:rsidRPr="00F50FA2">
        <w:rPr>
          <w:rFonts w:ascii="Times New Roman" w:eastAsia="DFKai-SB" w:hAnsi="Times New Roman" w:cs="Times New Roman"/>
          <w:spacing w:val="-1"/>
          <w:sz w:val="24"/>
          <w:szCs w:val="24"/>
          <w:lang w:eastAsia="zh-TW"/>
        </w:rPr>
        <w:t>，即可獲得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上課證明。</w:t>
      </w:r>
    </w:p>
    <w:p w14:paraId="23417208" w14:textId="3002B5AE" w:rsidR="00450314" w:rsidRPr="00CA2415" w:rsidRDefault="00031774" w:rsidP="00CA2415">
      <w:pPr>
        <w:pStyle w:val="af2"/>
        <w:numPr>
          <w:ilvl w:val="0"/>
          <w:numId w:val="2"/>
        </w:numPr>
        <w:tabs>
          <w:tab w:val="left" w:pos="1379"/>
        </w:tabs>
        <w:spacing w:line="300" w:lineRule="exact"/>
        <w:ind w:left="1378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本研習會不提供講義，為響應環保講義請自行下載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(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研討會前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2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天將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E-mail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通知</w:t>
      </w:r>
      <w:r w:rsidRPr="00F50FA2">
        <w:rPr>
          <w:rFonts w:ascii="Times New Roman" w:eastAsia="DFKai-SB" w:hAnsi="Times New Roman" w:cs="Times New Roman"/>
          <w:sz w:val="24"/>
          <w:szCs w:val="24"/>
          <w:lang w:eastAsia="zh-TW"/>
        </w:rPr>
        <w:t>)</w:t>
      </w:r>
      <w:r w:rsidRPr="002D6E07">
        <w:rPr>
          <w:rFonts w:ascii="Times New Roman" w:eastAsia="DFKai-SB" w:hAnsi="Times New Roman" w:cs="Times New Roman"/>
          <w:sz w:val="24"/>
          <w:szCs w:val="24"/>
          <w:lang w:eastAsia="zh-TW"/>
        </w:rPr>
        <w:t>。</w:t>
      </w:r>
    </w:p>
    <w:p w14:paraId="4AA70239" w14:textId="040D1B41" w:rsidR="003A2141" w:rsidRPr="00F50FA2" w:rsidRDefault="003A2141" w:rsidP="00F50FA2">
      <w:pPr>
        <w:tabs>
          <w:tab w:val="left" w:pos="1379"/>
        </w:tabs>
        <w:spacing w:line="300" w:lineRule="exact"/>
        <w:rPr>
          <w:rFonts w:ascii="Times New Roman" w:eastAsia="DFKai-SB" w:hAnsi="Times New Roman" w:cs="Times New Roman"/>
          <w:szCs w:val="24"/>
        </w:rPr>
      </w:pPr>
    </w:p>
    <w:p w14:paraId="260BFC0B" w14:textId="6DE2871C" w:rsidR="005D406F" w:rsidRPr="002D6E07" w:rsidRDefault="00031774" w:rsidP="003A2141">
      <w:pPr>
        <w:kinsoku w:val="0"/>
        <w:overflowPunct w:val="0"/>
        <w:autoSpaceDE w:val="0"/>
        <w:autoSpaceDN w:val="0"/>
        <w:adjustRightInd w:val="0"/>
        <w:spacing w:before="20" w:line="322" w:lineRule="exact"/>
        <w:ind w:right="299"/>
        <w:rPr>
          <w:rFonts w:ascii="Times New Roman" w:eastAsia="DFKai-SB" w:hAnsi="Times New Roman" w:cs="Times New Roman"/>
          <w:b/>
          <w:bCs/>
          <w:color w:val="FF0000"/>
          <w:kern w:val="0"/>
          <w:sz w:val="28"/>
          <w:szCs w:val="28"/>
        </w:rPr>
      </w:pPr>
      <w:r w:rsidRPr="00C84396">
        <w:rPr>
          <w:rFonts w:ascii="Times New Roman" w:eastAsia="DFKai-SB" w:hAnsi="Times New Roman" w:cs="Times New Roman"/>
          <w:b/>
          <w:sz w:val="28"/>
          <w:szCs w:val="28"/>
        </w:rPr>
        <w:lastRenderedPageBreak/>
        <w:t>十二、課程內容</w:t>
      </w:r>
      <w:r w:rsidRPr="002D6E07">
        <w:rPr>
          <w:rFonts w:ascii="Times New Roman" w:eastAsia="DFKai-SB" w:hAnsi="Times New Roman" w:cs="Times New Roman"/>
          <w:b/>
        </w:rPr>
        <w:t>：</w:t>
      </w:r>
    </w:p>
    <w:tbl>
      <w:tblPr>
        <w:tblStyle w:val="TableNormal"/>
        <w:tblW w:w="10064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820"/>
        <w:gridCol w:w="1984"/>
        <w:gridCol w:w="1843"/>
      </w:tblGrid>
      <w:tr w:rsidR="00A54C8C" w:rsidRPr="002D6E07" w14:paraId="66993755" w14:textId="77777777" w:rsidTr="00AF2E6B">
        <w:trPr>
          <w:trHeight w:val="802"/>
        </w:trPr>
        <w:tc>
          <w:tcPr>
            <w:tcW w:w="1417" w:type="dxa"/>
            <w:shd w:val="clear" w:color="auto" w:fill="BEBEBE"/>
          </w:tcPr>
          <w:p w14:paraId="79C6D479" w14:textId="77777777" w:rsidR="00A54C8C" w:rsidRPr="002D6E07" w:rsidRDefault="00A54C8C" w:rsidP="00DB46F7">
            <w:pPr>
              <w:pStyle w:val="TableParagraph"/>
              <w:tabs>
                <w:tab w:val="left" w:pos="517"/>
              </w:tabs>
              <w:spacing w:line="420" w:lineRule="atLeast"/>
              <w:ind w:left="37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時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ab/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間</w:t>
            </w:r>
          </w:p>
        </w:tc>
        <w:tc>
          <w:tcPr>
            <w:tcW w:w="4820" w:type="dxa"/>
            <w:tcBorders>
              <w:right w:val="single" w:sz="4" w:space="0" w:color="000000"/>
            </w:tcBorders>
            <w:shd w:val="clear" w:color="auto" w:fill="BEBEBE"/>
          </w:tcPr>
          <w:p w14:paraId="50566DD4" w14:textId="77777777" w:rsidR="00A54C8C" w:rsidRPr="002D6E07" w:rsidRDefault="00A54C8C" w:rsidP="00DB46F7">
            <w:pPr>
              <w:pStyle w:val="TableParagraph"/>
              <w:tabs>
                <w:tab w:val="left" w:pos="2395"/>
              </w:tabs>
              <w:spacing w:line="420" w:lineRule="atLeast"/>
              <w:ind w:left="1483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主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ab/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題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DC8E69F" w14:textId="77777777" w:rsidR="00A71695" w:rsidRDefault="00A54C8C" w:rsidP="00DB46F7">
            <w:pPr>
              <w:pStyle w:val="TableParagraph"/>
              <w:spacing w:line="420" w:lineRule="atLeast"/>
              <w:ind w:left="342" w:right="306"/>
              <w:jc w:val="center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proofErr w:type="spellStart"/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演講者</w:t>
            </w:r>
            <w:proofErr w:type="spellEnd"/>
            <w:r w:rsidR="0059788F" w:rsidRPr="002D6E07"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>/</w:t>
            </w:r>
          </w:p>
          <w:p w14:paraId="1EC04D70" w14:textId="3C20B4E7" w:rsidR="00A54C8C" w:rsidRPr="002D6E07" w:rsidRDefault="0059788F" w:rsidP="00DB46F7">
            <w:pPr>
              <w:pStyle w:val="TableParagraph"/>
              <w:spacing w:line="420" w:lineRule="atLeast"/>
              <w:ind w:left="342" w:right="306"/>
              <w:jc w:val="center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>與談人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BEBEBE"/>
          </w:tcPr>
          <w:p w14:paraId="526778FC" w14:textId="77777777" w:rsidR="00A54C8C" w:rsidRPr="002D6E07" w:rsidRDefault="00A54C8C" w:rsidP="00DB46F7">
            <w:pPr>
              <w:pStyle w:val="TableParagraph"/>
              <w:spacing w:line="420" w:lineRule="atLeast"/>
              <w:ind w:left="79" w:right="22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proofErr w:type="spellStart"/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主持人</w:t>
            </w:r>
            <w:proofErr w:type="spellEnd"/>
          </w:p>
        </w:tc>
      </w:tr>
      <w:tr w:rsidR="00A54C8C" w:rsidRPr="002D6E07" w14:paraId="2319A0F8" w14:textId="77777777" w:rsidTr="00ED564C">
        <w:trPr>
          <w:trHeight w:val="399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CA547" w14:textId="422A5A87" w:rsidR="00A54C8C" w:rsidRPr="002D6E07" w:rsidRDefault="00A54C8C" w:rsidP="00CD6E51">
            <w:pPr>
              <w:pStyle w:val="TableParagraph"/>
              <w:spacing w:line="240" w:lineRule="atLeast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13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:</w:t>
            </w:r>
            <w:r w:rsidR="00903A13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0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0-13:</w:t>
            </w:r>
            <w:r w:rsidR="00CA2415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4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9C3CF" w14:textId="2BAFA66D" w:rsidR="00A54C8C" w:rsidRPr="002D6E07" w:rsidRDefault="00903A13" w:rsidP="00CD6E51">
            <w:pPr>
              <w:pStyle w:val="TableParagraph"/>
              <w:spacing w:line="240" w:lineRule="atLeast"/>
              <w:ind w:firstLineChars="600" w:firstLine="1560"/>
              <w:jc w:val="both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proofErr w:type="spellStart"/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簽到</w:t>
            </w:r>
            <w:proofErr w:type="spellEnd"/>
            <w:r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>與連線測試</w:t>
            </w:r>
          </w:p>
        </w:tc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199944" w14:textId="1F9857F6" w:rsidR="00A54C8C" w:rsidRPr="002D6E07" w:rsidRDefault="00A54C8C" w:rsidP="00F77991">
            <w:pPr>
              <w:pStyle w:val="TableParagraph"/>
              <w:spacing w:line="240" w:lineRule="atLeast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proofErr w:type="spellStart"/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會務人員</w:t>
            </w:r>
            <w:proofErr w:type="spellEnd"/>
          </w:p>
        </w:tc>
      </w:tr>
      <w:tr w:rsidR="0006739F" w:rsidRPr="002D6E07" w14:paraId="57D26DC4" w14:textId="77777777" w:rsidTr="00D36B6C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9411DB7" w14:textId="550C671D" w:rsidR="0006739F" w:rsidRPr="002D6E07" w:rsidRDefault="0006739F" w:rsidP="00CD6E51">
            <w:pPr>
              <w:pStyle w:val="TableParagraph"/>
              <w:spacing w:line="240" w:lineRule="atLeast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13: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4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0-13: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5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B8CF522" w14:textId="362F8633" w:rsidR="0006739F" w:rsidRPr="002D6E07" w:rsidRDefault="0006739F" w:rsidP="005649D5">
            <w:pPr>
              <w:pStyle w:val="TableParagraph"/>
              <w:spacing w:line="240" w:lineRule="atLeast"/>
              <w:ind w:right="767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致歡迎詞</w:t>
            </w:r>
          </w:p>
          <w:p w14:paraId="48C4A670" w14:textId="583C2DB7" w:rsidR="0006739F" w:rsidRPr="002D6E07" w:rsidRDefault="0006739F" w:rsidP="005649D5">
            <w:pPr>
              <w:pStyle w:val="TableParagraph"/>
              <w:spacing w:line="240" w:lineRule="atLeast"/>
              <w:ind w:right="767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研討會簡介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361567DC" w14:textId="1C2D1180" w:rsidR="0006739F" w:rsidRDefault="0006739F" w:rsidP="004748AB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陳月枝</w:t>
            </w:r>
            <w:r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名譽理事長</w:t>
            </w:r>
          </w:p>
          <w:p w14:paraId="6E3E23BB" w14:textId="77777777" w:rsidR="0006739F" w:rsidRPr="002D6E07" w:rsidRDefault="0006739F" w:rsidP="004748AB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  <w:t>胡文郁</w:t>
            </w:r>
            <w:r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2D6E07"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  <w:t>理事長</w:t>
            </w:r>
          </w:p>
          <w:p w14:paraId="07580C09" w14:textId="60EDC1B4" w:rsidR="0006739F" w:rsidRPr="002D6E07" w:rsidRDefault="0006739F" w:rsidP="00092127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王采芷</w:t>
            </w:r>
            <w:r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主任委員</w:t>
            </w:r>
          </w:p>
        </w:tc>
      </w:tr>
      <w:tr w:rsidR="00A54C8C" w:rsidRPr="002D6E07" w14:paraId="55AFC84B" w14:textId="77777777" w:rsidTr="00AF2E6B">
        <w:trPr>
          <w:trHeight w:val="680"/>
        </w:trPr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669437" w14:textId="0A2ABC92" w:rsidR="00A54C8C" w:rsidRPr="002D6E07" w:rsidRDefault="00A54C8C" w:rsidP="00D87DE7">
            <w:pPr>
              <w:pStyle w:val="TableParagraph"/>
              <w:spacing w:line="240" w:lineRule="atLeast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13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:</w:t>
            </w:r>
            <w:r w:rsidR="00CA2415">
              <w:rPr>
                <w:rFonts w:ascii="Times New Roman" w:eastAsia="DFKai-SB" w:hAnsi="Times New Roman" w:cs="Times New Roman"/>
                <w:sz w:val="26"/>
                <w:szCs w:val="26"/>
              </w:rPr>
              <w:t>5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0-1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4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:</w:t>
            </w:r>
            <w:r w:rsidR="00D87DE7"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1</w:t>
            </w:r>
            <w:r w:rsidR="00F84834"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D4244AC" w14:textId="400DC2E4" w:rsidR="00A54C8C" w:rsidRPr="002D6E07" w:rsidRDefault="00CB5C58" w:rsidP="00A71234">
            <w:pPr>
              <w:pStyle w:val="TableParagraph"/>
              <w:spacing w:line="240" w:lineRule="atLeast"/>
              <w:ind w:left="59"/>
              <w:jc w:val="both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bCs/>
                <w:sz w:val="26"/>
                <w:szCs w:val="26"/>
                <w:shd w:val="clear" w:color="auto" w:fill="FFFFFF"/>
                <w:lang w:eastAsia="zh-TW"/>
              </w:rPr>
              <w:t>EPA</w:t>
            </w:r>
            <w:r w:rsidR="00C84396">
              <w:rPr>
                <w:rFonts w:ascii="Times New Roman" w:eastAsia="DFKai-SB" w:hAnsi="Times New Roman" w:cs="Times New Roman"/>
                <w:bCs/>
                <w:sz w:val="26"/>
                <w:szCs w:val="26"/>
                <w:shd w:val="clear" w:color="auto" w:fill="FFFFFF"/>
                <w:lang w:eastAsia="zh-TW"/>
              </w:rPr>
              <w:t>s</w:t>
            </w:r>
            <w:r w:rsidRPr="00CB5C58">
              <w:rPr>
                <w:rFonts w:ascii="Times New Roman" w:eastAsia="DFKai-SB" w:hAnsi="Times New Roman" w:cs="Times New Roman" w:hint="eastAsia"/>
                <w:bCs/>
                <w:sz w:val="26"/>
                <w:szCs w:val="26"/>
                <w:shd w:val="clear" w:color="auto" w:fill="FFFFFF"/>
                <w:lang w:eastAsia="zh-TW"/>
              </w:rPr>
              <w:t>於護理專業核心能力培育的再檢視</w:t>
            </w:r>
            <w:r w:rsidR="00C84396">
              <w:rPr>
                <w:rFonts w:ascii="Times New Roman" w:eastAsia="DFKai-SB" w:hAnsi="Times New Roman" w:cs="Times New Roman" w:hint="eastAsia"/>
                <w:bCs/>
                <w:sz w:val="26"/>
                <w:szCs w:val="26"/>
                <w:shd w:val="clear" w:color="auto" w:fill="FFFFFF"/>
                <w:lang w:eastAsia="zh-TW"/>
              </w:rPr>
              <w:t>與</w:t>
            </w:r>
            <w:r w:rsidRPr="00CB5C58">
              <w:rPr>
                <w:rFonts w:ascii="Times New Roman" w:eastAsia="DFKai-SB" w:hAnsi="Times New Roman" w:cs="Times New Roman" w:hint="eastAsia"/>
                <w:bCs/>
                <w:sz w:val="26"/>
                <w:szCs w:val="26"/>
                <w:shd w:val="clear" w:color="auto" w:fill="FFFFFF"/>
                <w:lang w:eastAsia="zh-TW"/>
              </w:rPr>
              <w:t>反思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515FB7" w14:textId="33243A42" w:rsidR="00A54C8C" w:rsidRPr="002D6E07" w:rsidRDefault="00A71234" w:rsidP="004748AB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  <w:t>胡文郁</w:t>
            </w:r>
            <w:r w:rsidR="00ED564C"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Pr="002D6E07"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  <w:t>理事長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26D1B23E" w14:textId="2BA6D322" w:rsidR="00A54C8C" w:rsidRPr="002D6E07" w:rsidRDefault="000A3331" w:rsidP="00092127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 xml:space="preserve"> </w:t>
            </w:r>
            <w:r w:rsidR="00666521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高碧霞委員</w:t>
            </w:r>
          </w:p>
        </w:tc>
      </w:tr>
      <w:tr w:rsidR="009D3F8A" w:rsidRPr="002D6E07" w14:paraId="4501AEAC" w14:textId="77777777" w:rsidTr="00AF2E6B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276587" w14:textId="18ECD0C1" w:rsidR="009D3F8A" w:rsidRPr="002D6E07" w:rsidRDefault="009D3F8A" w:rsidP="009D3F8A">
            <w:pPr>
              <w:pStyle w:val="TableParagraph"/>
              <w:spacing w:line="240" w:lineRule="atLeast"/>
              <w:ind w:left="41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4:</w:t>
            </w:r>
            <w:r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>1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0-1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5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56EC210" w14:textId="50113BCD" w:rsidR="009D3F8A" w:rsidRPr="00CA2415" w:rsidRDefault="009D3F8A" w:rsidP="009D3F8A">
            <w:pPr>
              <w:pStyle w:val="TableParagraph"/>
              <w:spacing w:line="240" w:lineRule="atLeast"/>
              <w:ind w:left="59"/>
              <w:rPr>
                <w:rFonts w:ascii="Times New Roman" w:eastAsia="DFKai-SB" w:hAnsi="Times New Roman" w:cs="Times New Roman"/>
                <w:bCs/>
                <w:color w:val="00000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bCs/>
                <w:color w:val="000000"/>
                <w:sz w:val="26"/>
                <w:szCs w:val="26"/>
                <w:lang w:eastAsia="zh-TW"/>
              </w:rPr>
              <w:t>EPAs</w:t>
            </w:r>
            <w:r w:rsidRPr="00CB5C58">
              <w:rPr>
                <w:rFonts w:ascii="Times New Roman" w:eastAsia="DFKai-SB" w:hAnsi="Times New Roman" w:cs="Times New Roman" w:hint="eastAsia"/>
                <w:bCs/>
                <w:color w:val="000000"/>
                <w:sz w:val="26"/>
                <w:szCs w:val="26"/>
                <w:lang w:eastAsia="zh-TW"/>
              </w:rPr>
              <w:t>於護理教育與實務推展經驗談</w:t>
            </w:r>
            <w:r>
              <w:rPr>
                <w:rFonts w:ascii="Times New Roman" w:eastAsia="DFKai-SB" w:hAnsi="Times New Roman" w:cs="Times New Roman" w:hint="eastAsia"/>
                <w:bCs/>
                <w:color w:val="000000"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/>
                <w:bCs/>
                <w:color w:val="000000"/>
                <w:sz w:val="26"/>
                <w:szCs w:val="26"/>
                <w:lang w:eastAsia="zh-TW"/>
              </w:rPr>
              <w:t>I)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E91385" w14:textId="77777777" w:rsidR="00AF2E6B" w:rsidRDefault="00AF2E6B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AF2E6B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張艾玲教育督導長</w:t>
            </w:r>
          </w:p>
          <w:p w14:paraId="0EF3D19D" w14:textId="24041D69" w:rsidR="009D3F8A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詹靜媛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副主任</w:t>
            </w:r>
          </w:p>
          <w:p w14:paraId="4517A75E" w14:textId="3ABD329A" w:rsidR="009D3F8A" w:rsidRPr="002D6E07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陳淑賢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組長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77CACE5" w14:textId="074B0B20" w:rsidR="009D3F8A" w:rsidRPr="002D6E07" w:rsidRDefault="009D3F8A" w:rsidP="009D3F8A">
            <w:pPr>
              <w:pStyle w:val="TableParagraph"/>
              <w:spacing w:line="240" w:lineRule="atLeast"/>
              <w:ind w:right="2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劉千琪委員</w:t>
            </w:r>
          </w:p>
        </w:tc>
      </w:tr>
      <w:tr w:rsidR="009D3F8A" w:rsidRPr="002D6E07" w14:paraId="6790692A" w14:textId="77777777" w:rsidTr="00AF2E6B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EAF817" w14:textId="1D846FE8" w:rsidR="009D3F8A" w:rsidRPr="002D6E07" w:rsidRDefault="009D3F8A" w:rsidP="009D3F8A">
            <w:pPr>
              <w:pStyle w:val="TableParagraph"/>
              <w:spacing w:line="240" w:lineRule="atLeast"/>
              <w:ind w:left="41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5:10-15:50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783C7F04" w14:textId="7CC5D984" w:rsidR="009D3F8A" w:rsidRPr="00CB5C58" w:rsidRDefault="009D3F8A" w:rsidP="009D3F8A">
            <w:pPr>
              <w:pStyle w:val="TableParagraph"/>
              <w:spacing w:line="240" w:lineRule="atLeast"/>
              <w:ind w:left="59"/>
              <w:rPr>
                <w:rFonts w:ascii="Times New Roman" w:eastAsia="DFKai-SB" w:hAnsi="Times New Roman" w:cs="Times New Roman"/>
                <w:bCs/>
                <w:color w:val="00000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bCs/>
                <w:color w:val="000000"/>
                <w:sz w:val="26"/>
                <w:szCs w:val="26"/>
                <w:lang w:eastAsia="zh-TW"/>
              </w:rPr>
              <w:t>EPAs</w:t>
            </w:r>
            <w:r w:rsidRPr="00CB5C58">
              <w:rPr>
                <w:rFonts w:ascii="Times New Roman" w:eastAsia="DFKai-SB" w:hAnsi="Times New Roman" w:cs="Times New Roman" w:hint="eastAsia"/>
                <w:bCs/>
                <w:color w:val="000000"/>
                <w:sz w:val="26"/>
                <w:szCs w:val="26"/>
                <w:lang w:eastAsia="zh-TW"/>
              </w:rPr>
              <w:t>於護理教育與實務推展經驗談</w:t>
            </w:r>
            <w:r>
              <w:rPr>
                <w:rFonts w:ascii="Times New Roman" w:eastAsia="DFKai-SB" w:hAnsi="Times New Roman" w:cs="Times New Roman" w:hint="eastAsia"/>
                <w:bCs/>
                <w:color w:val="000000"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DFKai-SB" w:hAnsi="Times New Roman" w:cs="Times New Roman"/>
                <w:bCs/>
                <w:color w:val="000000"/>
                <w:sz w:val="26"/>
                <w:szCs w:val="26"/>
                <w:lang w:eastAsia="zh-TW"/>
              </w:rPr>
              <w:t>I</w:t>
            </w:r>
            <w:r>
              <w:rPr>
                <w:rFonts w:ascii="Times New Roman" w:eastAsia="DFKai-SB" w:hAnsi="Times New Roman" w:cs="Times New Roman" w:hint="eastAsia"/>
                <w:bCs/>
                <w:color w:val="000000"/>
                <w:sz w:val="26"/>
                <w:szCs w:val="26"/>
                <w:lang w:eastAsia="zh-TW"/>
              </w:rPr>
              <w:t>I</w:t>
            </w:r>
            <w:r>
              <w:rPr>
                <w:rFonts w:ascii="Times New Roman" w:eastAsia="DFKai-SB" w:hAnsi="Times New Roman" w:cs="Times New Roman"/>
                <w:bCs/>
                <w:color w:val="000000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368CAC" w14:textId="77777777" w:rsidR="009D3F8A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廖珍娟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教授</w:t>
            </w:r>
          </w:p>
          <w:p w14:paraId="43E1B58A" w14:textId="40BF75BB" w:rsidR="009D3F8A" w:rsidRPr="00CB5C58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陳夏蓮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研發長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4FE36FD" w14:textId="0C145935" w:rsidR="009D3F8A" w:rsidRDefault="009D3F8A" w:rsidP="009D3F8A">
            <w:pPr>
              <w:pStyle w:val="TableParagraph"/>
              <w:spacing w:line="240" w:lineRule="atLeast"/>
              <w:ind w:right="2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高碧霞委員</w:t>
            </w:r>
          </w:p>
        </w:tc>
      </w:tr>
      <w:tr w:rsidR="009D3F8A" w:rsidRPr="002D6E07" w14:paraId="64E93C36" w14:textId="77777777" w:rsidTr="00ED564C">
        <w:trPr>
          <w:trHeight w:val="483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1FF7ED" w14:textId="7CEA0F94" w:rsidR="009D3F8A" w:rsidRPr="002D6E07" w:rsidRDefault="009D3F8A" w:rsidP="009D3F8A">
            <w:pPr>
              <w:pStyle w:val="TableParagraph"/>
              <w:spacing w:line="240" w:lineRule="atLeast"/>
              <w:ind w:left="41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15:</w:t>
            </w:r>
            <w:r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>5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0-1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6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: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770865C9" w14:textId="45C2FB0D" w:rsidR="009D3F8A" w:rsidRPr="002D6E07" w:rsidRDefault="009D3F8A" w:rsidP="009D3F8A">
            <w:pPr>
              <w:pStyle w:val="TableParagraph"/>
              <w:spacing w:line="240" w:lineRule="atLeast"/>
              <w:ind w:left="59"/>
              <w:jc w:val="both"/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 w:hint="eastAsia"/>
                <w:sz w:val="26"/>
                <w:szCs w:val="26"/>
                <w:lang w:eastAsia="zh-TW"/>
              </w:rPr>
              <w:t xml:space="preserve"> 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茶敘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835D997" w14:textId="77777777" w:rsidR="009D3F8A" w:rsidRPr="002D6E07" w:rsidRDefault="009D3F8A" w:rsidP="009D3F8A">
            <w:pPr>
              <w:pStyle w:val="TableParagraph"/>
              <w:spacing w:line="240" w:lineRule="atLeast"/>
              <w:ind w:left="22" w:right="2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</w:p>
        </w:tc>
      </w:tr>
      <w:tr w:rsidR="009D3F8A" w:rsidRPr="002D6E07" w14:paraId="3FC00513" w14:textId="77777777" w:rsidTr="00AF2E6B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B7D2F5" w14:textId="117171CA" w:rsidR="009D3F8A" w:rsidRPr="002D6E07" w:rsidRDefault="009D3F8A" w:rsidP="009D3F8A">
            <w:pPr>
              <w:pStyle w:val="TableParagraph"/>
              <w:spacing w:line="240" w:lineRule="atLeast"/>
              <w:ind w:left="41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6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0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DFKai-SB" w:hAnsi="Times New Roman" w:cs="Times New Roman"/>
                <w:sz w:val="26"/>
                <w:szCs w:val="26"/>
              </w:rPr>
              <w:t>6</w:t>
            </w:r>
            <w:r w:rsidRPr="002D6E07">
              <w:rPr>
                <w:rFonts w:ascii="Times New Roman" w:eastAsia="DFKai-SB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DFKai-SB" w:hAnsi="Times New Roman" w:cs="Times New Roman"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25C44115" w14:textId="47D5D296" w:rsidR="009D3F8A" w:rsidRPr="002D6E07" w:rsidRDefault="009D3F8A" w:rsidP="009D3F8A">
            <w:pPr>
              <w:pStyle w:val="1"/>
              <w:shd w:val="clear" w:color="auto" w:fill="FFFFFF"/>
              <w:spacing w:line="240" w:lineRule="atLeast"/>
              <w:jc w:val="left"/>
              <w:outlineLvl w:val="0"/>
              <w:rPr>
                <w:rFonts w:eastAsia="DFKai-SB"/>
                <w:color w:val="000000"/>
                <w:sz w:val="26"/>
                <w:szCs w:val="26"/>
                <w:lang w:eastAsia="zh-TW"/>
              </w:rPr>
            </w:pPr>
            <w:r w:rsidRPr="003A2141">
              <w:rPr>
                <w:rFonts w:eastAsia="DFKai-SB" w:hint="eastAsia"/>
                <w:bCs/>
                <w:color w:val="000000"/>
                <w:sz w:val="26"/>
                <w:szCs w:val="26"/>
                <w:lang w:eastAsia="zh-TW"/>
              </w:rPr>
              <w:t>綜合座談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DC3D17" w14:textId="0E204C70" w:rsidR="009D3F8A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廖珍娟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教授</w:t>
            </w:r>
          </w:p>
          <w:p w14:paraId="6840D239" w14:textId="3C14C296" w:rsidR="009D3F8A" w:rsidRPr="00CB5C58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陳夏蓮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研發長</w:t>
            </w:r>
          </w:p>
          <w:p w14:paraId="5807C77F" w14:textId="77777777" w:rsidR="00AF2E6B" w:rsidRDefault="00AF2E6B" w:rsidP="00AF2E6B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AF2E6B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張艾玲教育督導長</w:t>
            </w:r>
          </w:p>
          <w:p w14:paraId="10E7F00E" w14:textId="77777777" w:rsidR="009D3F8A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詹靜媛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副主任</w:t>
            </w:r>
          </w:p>
          <w:p w14:paraId="7501811E" w14:textId="08211731" w:rsidR="009D3F8A" w:rsidRPr="002D6E07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CB5C58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陳淑賢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組長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5C34878" w14:textId="0F264641" w:rsidR="009D3F8A" w:rsidRPr="002D6E07" w:rsidRDefault="009D3F8A" w:rsidP="009D3F8A">
            <w:pPr>
              <w:pStyle w:val="TableParagraph"/>
              <w:spacing w:line="240" w:lineRule="atLeast"/>
              <w:ind w:left="22" w:right="22"/>
              <w:jc w:val="both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陳月枝名譽理事長</w:t>
            </w: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胡文郁</w:t>
            </w:r>
            <w:r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理事長</w:t>
            </w:r>
          </w:p>
        </w:tc>
      </w:tr>
      <w:tr w:rsidR="009D3F8A" w:rsidRPr="002D6E07" w14:paraId="69DD06A7" w14:textId="77777777" w:rsidTr="00AF2E6B">
        <w:trPr>
          <w:trHeight w:val="671"/>
        </w:trPr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B72FD9" w14:textId="5CD78722" w:rsidR="009D3F8A" w:rsidRPr="002D6E07" w:rsidRDefault="009D3F8A" w:rsidP="009D3F8A">
            <w:pPr>
              <w:pStyle w:val="TableParagraph"/>
              <w:spacing w:line="240" w:lineRule="atLeast"/>
              <w:ind w:left="41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2D6E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  <w:r w:rsidRPr="002D6E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  <w:r w:rsidRPr="002D6E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0~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17:00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3EB39AA8" w14:textId="1899A70A" w:rsidR="009D3F8A" w:rsidRPr="003A2141" w:rsidRDefault="009D3F8A" w:rsidP="009D3F8A">
            <w:pPr>
              <w:pStyle w:val="1"/>
              <w:shd w:val="clear" w:color="auto" w:fill="FFFFFF"/>
              <w:spacing w:line="240" w:lineRule="atLeast"/>
              <w:jc w:val="left"/>
              <w:outlineLvl w:val="0"/>
              <w:rPr>
                <w:rFonts w:eastAsia="DFKai-SB"/>
                <w:bCs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DFKai-SB" w:hint="eastAsia"/>
                <w:bCs/>
                <w:color w:val="000000"/>
                <w:sz w:val="26"/>
                <w:szCs w:val="26"/>
                <w:lang w:eastAsia="zh-TW"/>
              </w:rPr>
              <w:t>閉幕致詞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40FE92" w14:textId="7768DA79" w:rsidR="009D3F8A" w:rsidRPr="00CB5C58" w:rsidRDefault="009D3F8A" w:rsidP="009D3F8A">
            <w:pPr>
              <w:pStyle w:val="TableParagraph"/>
              <w:spacing w:line="240" w:lineRule="atLeast"/>
              <w:ind w:left="92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胡文郁</w:t>
            </w:r>
            <w:r w:rsidRPr="002D6E07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  <w:lang w:eastAsia="zh-TW"/>
              </w:rPr>
              <w:t>理事長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772CADB" w14:textId="77777777" w:rsidR="009D3F8A" w:rsidRPr="002D6E07" w:rsidRDefault="009D3F8A" w:rsidP="009D3F8A">
            <w:pPr>
              <w:pStyle w:val="TableParagraph"/>
              <w:spacing w:line="240" w:lineRule="atLeast"/>
              <w:ind w:left="22" w:right="22"/>
              <w:jc w:val="both"/>
              <w:rPr>
                <w:rFonts w:ascii="Times New Roman" w:eastAsia="DFKai-SB" w:hAnsi="Times New Roman" w:cs="Times New Roman"/>
                <w:spacing w:val="-20"/>
                <w:sz w:val="26"/>
                <w:szCs w:val="26"/>
                <w:lang w:eastAsia="zh-TW"/>
              </w:rPr>
            </w:pPr>
          </w:p>
        </w:tc>
      </w:tr>
      <w:tr w:rsidR="009D3F8A" w:rsidRPr="002D6E07" w14:paraId="2FD711D9" w14:textId="77777777" w:rsidTr="00ED564C">
        <w:trPr>
          <w:trHeight w:val="402"/>
        </w:trPr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</w:tcPr>
          <w:p w14:paraId="6F3BE0E6" w14:textId="105DFBC3" w:rsidR="009D3F8A" w:rsidRPr="002D6E07" w:rsidRDefault="009D3F8A" w:rsidP="009D3F8A">
            <w:pPr>
              <w:pStyle w:val="TableParagraph"/>
              <w:spacing w:line="420" w:lineRule="atLeast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2D6E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17:00</w:t>
            </w:r>
          </w:p>
        </w:tc>
        <w:tc>
          <w:tcPr>
            <w:tcW w:w="8647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14:paraId="672FCCF7" w14:textId="78657040" w:rsidR="009D3F8A" w:rsidRPr="002D6E07" w:rsidRDefault="009D3F8A" w:rsidP="009D3F8A">
            <w:pPr>
              <w:pStyle w:val="TableParagraph"/>
              <w:spacing w:line="420" w:lineRule="atLeast"/>
              <w:jc w:val="center"/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D6E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賦歸</w:t>
            </w:r>
            <w:r w:rsidRPr="002D6E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2D6E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簽退</w:t>
            </w:r>
          </w:p>
        </w:tc>
      </w:tr>
    </w:tbl>
    <w:p w14:paraId="62BD67E8" w14:textId="77777777" w:rsidR="00031774" w:rsidRPr="002D6E07" w:rsidRDefault="00031774" w:rsidP="00031774">
      <w:pPr>
        <w:pStyle w:val="a3"/>
        <w:spacing w:line="420" w:lineRule="atLeast"/>
        <w:jc w:val="center"/>
        <w:rPr>
          <w:rFonts w:ascii="Times New Roman" w:eastAsia="DFKai-SB" w:hAnsi="Times New Roman" w:cs="Times New Roman"/>
        </w:rPr>
      </w:pPr>
    </w:p>
    <w:p w14:paraId="4A54FB99" w14:textId="2B3D7F7E" w:rsidR="00782F81" w:rsidRPr="00A71695" w:rsidRDefault="0006739F" w:rsidP="00782F81">
      <w:pPr>
        <w:widowControl/>
        <w:rPr>
          <w:rFonts w:ascii="Times New Roman" w:eastAsia="DFKai-SB" w:hAnsi="Times New Roman" w:cs="Times New Roman"/>
          <w:b/>
          <w:bCs/>
          <w:kern w:val="0"/>
          <w:sz w:val="28"/>
          <w:szCs w:val="28"/>
        </w:rPr>
      </w:pPr>
      <w:r w:rsidRPr="00A71695">
        <w:rPr>
          <w:rFonts w:ascii="Times New Roman" w:eastAsia="DFKai-SB" w:hAnsi="Times New Roman" w:cs="Times New Roman"/>
          <w:b/>
          <w:bCs/>
        </w:rPr>
        <w:t>十三、講者及主持人介紹</w:t>
      </w:r>
      <w:r w:rsidRPr="00A71695">
        <w:rPr>
          <w:rFonts w:ascii="Times New Roman" w:eastAsia="DFKai-SB" w:hAnsi="Times New Roman" w:cs="Times New Roman"/>
          <w:b/>
          <w:bCs/>
        </w:rPr>
        <w:t xml:space="preserve"> (</w:t>
      </w:r>
      <w:r w:rsidRPr="00A71695">
        <w:rPr>
          <w:rFonts w:ascii="Times New Roman" w:eastAsia="DFKai-SB" w:hAnsi="Times New Roman" w:cs="Times New Roman"/>
          <w:b/>
          <w:bCs/>
        </w:rPr>
        <w:t>依授課順序排列，本會保有更動講師之權利</w:t>
      </w:r>
      <w:r w:rsidRPr="00A71695">
        <w:rPr>
          <w:rFonts w:ascii="Times New Roman" w:eastAsia="DFKai-SB" w:hAnsi="Times New Roman" w:cs="Times New Roman"/>
          <w:b/>
          <w:bCs/>
        </w:rPr>
        <w:t>)</w:t>
      </w: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783"/>
      </w:tblGrid>
      <w:tr w:rsidR="00C84396" w:rsidRPr="00C84396" w14:paraId="404B1E44" w14:textId="77777777" w:rsidTr="00E97033">
        <w:tc>
          <w:tcPr>
            <w:tcW w:w="1276" w:type="dxa"/>
            <w:vAlign w:val="center"/>
          </w:tcPr>
          <w:p w14:paraId="6E535925" w14:textId="1A4A7D3B" w:rsidR="0006739F" w:rsidRPr="00C84396" w:rsidRDefault="0006739F" w:rsidP="0051378A">
            <w:pPr>
              <w:pStyle w:val="TableParagraph"/>
              <w:spacing w:line="240" w:lineRule="atLeast"/>
              <w:rPr>
                <w:rFonts w:ascii="Times New Roman" w:eastAsia="DFKai-SB" w:hAnsi="Times New Roman" w:cs="Times New Roman"/>
                <w:spacing w:val="-20"/>
                <w:sz w:val="24"/>
                <w:szCs w:val="24"/>
                <w:lang w:eastAsia="zh-TW"/>
              </w:rPr>
            </w:pPr>
            <w:r w:rsidRPr="00C84396">
              <w:rPr>
                <w:rFonts w:ascii="Times New Roman" w:eastAsia="DFKai-SB" w:hAnsi="Times New Roman" w:cs="Times New Roman" w:hint="eastAsia"/>
                <w:spacing w:val="-2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8783" w:type="dxa"/>
            <w:vAlign w:val="center"/>
          </w:tcPr>
          <w:p w14:paraId="0E8FDE2D" w14:textId="5E8C7EE0" w:rsidR="0006739F" w:rsidRPr="00C84396" w:rsidRDefault="0006739F" w:rsidP="0006739F">
            <w:pPr>
              <w:pStyle w:val="TableParagraph"/>
              <w:spacing w:line="418" w:lineRule="exact"/>
              <w:ind w:left="110"/>
              <w:rPr>
                <w:rFonts w:ascii="DFKai-SB" w:eastAsia="DFKai-SB" w:hAnsi="DFKai-SB" w:cs="Times New Roman"/>
                <w:sz w:val="24"/>
                <w:szCs w:val="24"/>
                <w:lang w:eastAsia="zh-TW"/>
              </w:rPr>
            </w:pPr>
            <w:proofErr w:type="spellStart"/>
            <w:r w:rsidRPr="00C84396">
              <w:rPr>
                <w:rFonts w:ascii="DFKai-SB" w:eastAsia="DFKai-SB" w:hAnsi="DFKai-SB" w:cs="Times New Roman"/>
                <w:sz w:val="24"/>
                <w:szCs w:val="24"/>
              </w:rPr>
              <w:t>職稱</w:t>
            </w:r>
            <w:proofErr w:type="spellEnd"/>
            <w:r w:rsidRPr="00C84396">
              <w:rPr>
                <w:rFonts w:ascii="DFKai-SB" w:eastAsia="DFKai-SB" w:hAnsi="DFKai-SB" w:cs="Times New Roman"/>
                <w:sz w:val="24"/>
                <w:szCs w:val="24"/>
              </w:rPr>
              <w:t>/</w:t>
            </w:r>
            <w:proofErr w:type="spellStart"/>
            <w:r w:rsidRPr="00C84396">
              <w:rPr>
                <w:rFonts w:ascii="DFKai-SB" w:eastAsia="DFKai-SB" w:hAnsi="DFKai-SB" w:cs="Times New Roman"/>
                <w:sz w:val="24"/>
                <w:szCs w:val="24"/>
              </w:rPr>
              <w:t>單位</w:t>
            </w:r>
            <w:proofErr w:type="spellEnd"/>
          </w:p>
        </w:tc>
      </w:tr>
      <w:tr w:rsidR="00C84396" w:rsidRPr="00C84396" w14:paraId="7B1B9E46" w14:textId="77777777" w:rsidTr="00E97033">
        <w:tc>
          <w:tcPr>
            <w:tcW w:w="1276" w:type="dxa"/>
            <w:vAlign w:val="center"/>
          </w:tcPr>
          <w:p w14:paraId="7A434916" w14:textId="219D325A" w:rsidR="0006739F" w:rsidRPr="00C84396" w:rsidRDefault="0006739F" w:rsidP="0051378A">
            <w:pPr>
              <w:pStyle w:val="TableParagraph"/>
              <w:spacing w:line="240" w:lineRule="atLeast"/>
              <w:rPr>
                <w:rFonts w:ascii="Times New Roman" w:eastAsia="DFKai-SB" w:hAnsi="Times New Roman" w:cs="Times New Roman"/>
                <w:spacing w:val="-20"/>
                <w:sz w:val="24"/>
                <w:szCs w:val="24"/>
                <w:lang w:eastAsia="zh-TW"/>
              </w:rPr>
            </w:pPr>
            <w:r w:rsidRPr="00C84396">
              <w:rPr>
                <w:rFonts w:ascii="Times New Roman" w:eastAsia="DFKai-SB" w:hAnsi="Times New Roman" w:cs="Times New Roman" w:hint="eastAsia"/>
                <w:spacing w:val="-20"/>
                <w:sz w:val="24"/>
                <w:szCs w:val="24"/>
                <w:lang w:eastAsia="zh-TW"/>
              </w:rPr>
              <w:t>陳月枝</w:t>
            </w:r>
          </w:p>
        </w:tc>
        <w:tc>
          <w:tcPr>
            <w:tcW w:w="8783" w:type="dxa"/>
            <w:vAlign w:val="center"/>
          </w:tcPr>
          <w:p w14:paraId="0257BDDE" w14:textId="4F24B1D7" w:rsidR="0006739F" w:rsidRPr="00C84396" w:rsidRDefault="0006739F" w:rsidP="00B81C8E">
            <w:pPr>
              <w:pStyle w:val="TableParagraph"/>
              <w:spacing w:line="418" w:lineRule="exact"/>
              <w:rPr>
                <w:rFonts w:ascii="Times New Roman" w:eastAsia="DFKai-SB" w:hAnsi="Times New Roman" w:cs="Times New Roman"/>
                <w:w w:val="90"/>
                <w:szCs w:val="24"/>
                <w:lang w:eastAsia="zh-TW"/>
              </w:rPr>
            </w:pPr>
            <w:r w:rsidRPr="00C84396">
              <w:rPr>
                <w:rFonts w:ascii="Times New Roman" w:eastAsia="DFKai-SB" w:hAnsi="Times New Roman" w:cs="Times New Roman"/>
                <w:w w:val="90"/>
                <w:sz w:val="24"/>
                <w:szCs w:val="24"/>
                <w:lang w:eastAsia="zh-TW"/>
              </w:rPr>
              <w:t>國立臺灣大學護理學系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 w:val="24"/>
                <w:szCs w:val="24"/>
                <w:lang w:eastAsia="zh-TW"/>
              </w:rPr>
              <w:t>所名譽</w:t>
            </w:r>
            <w:r w:rsidRPr="00C84396">
              <w:rPr>
                <w:rFonts w:ascii="Times New Roman" w:eastAsia="DFKai-SB" w:hAnsi="Times New Roman" w:cs="Times New Roman"/>
                <w:w w:val="90"/>
                <w:sz w:val="24"/>
                <w:szCs w:val="24"/>
                <w:lang w:eastAsia="zh-TW"/>
              </w:rPr>
              <w:t>教授</w:t>
            </w:r>
            <w:r w:rsidRPr="00C84396">
              <w:rPr>
                <w:rFonts w:ascii="PMingLiU" w:eastAsia="PMingLiU" w:hAnsi="PMingLiU" w:cs="Times New Roman" w:hint="eastAsia"/>
                <w:w w:val="90"/>
                <w:sz w:val="24"/>
                <w:szCs w:val="24"/>
                <w:lang w:eastAsia="zh-TW"/>
              </w:rPr>
              <w:t>、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 w:val="24"/>
                <w:szCs w:val="24"/>
                <w:lang w:eastAsia="zh-TW"/>
              </w:rPr>
              <w:t>社團法人臺灣護理教育學會名譽理事長</w:t>
            </w:r>
          </w:p>
        </w:tc>
      </w:tr>
      <w:tr w:rsidR="00C84396" w:rsidRPr="00C84396" w14:paraId="7DC7660C" w14:textId="77777777" w:rsidTr="00E97033">
        <w:tc>
          <w:tcPr>
            <w:tcW w:w="1276" w:type="dxa"/>
            <w:vAlign w:val="center"/>
          </w:tcPr>
          <w:p w14:paraId="72BB149D" w14:textId="2BCD2119" w:rsidR="0051378A" w:rsidRPr="00C84396" w:rsidRDefault="0051378A" w:rsidP="0051378A">
            <w:pPr>
              <w:pStyle w:val="TableParagraph"/>
              <w:spacing w:line="240" w:lineRule="atLeast"/>
              <w:rPr>
                <w:rFonts w:ascii="Times New Roman" w:eastAsia="DFKai-SB" w:hAnsi="Times New Roman" w:cs="Times New Roman"/>
                <w:spacing w:val="-20"/>
                <w:sz w:val="24"/>
                <w:szCs w:val="24"/>
                <w:lang w:eastAsia="zh-TW"/>
              </w:rPr>
            </w:pPr>
            <w:r w:rsidRPr="00C84396">
              <w:rPr>
                <w:rFonts w:ascii="Times New Roman" w:eastAsia="DFKai-SB" w:hAnsi="Times New Roman" w:cs="Times New Roman"/>
                <w:spacing w:val="-20"/>
                <w:sz w:val="24"/>
                <w:szCs w:val="24"/>
                <w:lang w:eastAsia="zh-TW"/>
              </w:rPr>
              <w:t>胡文郁</w:t>
            </w:r>
            <w:r w:rsidRPr="00C84396">
              <w:rPr>
                <w:rFonts w:ascii="Times New Roman" w:eastAsia="DFKai-SB" w:hAnsi="Times New Roman" w:cs="Times New Roman"/>
                <w:spacing w:val="-2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8783" w:type="dxa"/>
            <w:vAlign w:val="center"/>
          </w:tcPr>
          <w:p w14:paraId="0E12AEC5" w14:textId="75CB8D7D" w:rsidR="0051378A" w:rsidRPr="00C84396" w:rsidRDefault="0051378A" w:rsidP="0006739F">
            <w:pPr>
              <w:spacing w:line="418" w:lineRule="exact"/>
              <w:jc w:val="both"/>
              <w:rPr>
                <w:rFonts w:ascii="Times New Roman" w:eastAsia="DFKai-SB" w:hAnsi="Times New Roman" w:cs="Times New Roman"/>
                <w:w w:val="90"/>
                <w:szCs w:val="24"/>
              </w:rPr>
            </w:pPr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國立臺灣大學護理學系</w:t>
            </w:r>
            <w:r w:rsidR="0006739F"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所</w:t>
            </w:r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教授</w:t>
            </w:r>
            <w:r w:rsidR="0006739F" w:rsidRPr="00C84396">
              <w:rPr>
                <w:rFonts w:ascii="PMingLiU" w:eastAsia="PMingLiU" w:hAnsi="PMingLiU" w:cs="Times New Roman" w:hint="eastAsia"/>
                <w:w w:val="90"/>
                <w:szCs w:val="24"/>
              </w:rPr>
              <w:t>、</w:t>
            </w:r>
            <w:r w:rsidRPr="00C84396">
              <w:rPr>
                <w:rFonts w:ascii="Times New Roman" w:eastAsia="DFKai-SB" w:hAnsi="Times New Roman" w:cs="Times New Roman"/>
                <w:w w:val="90"/>
                <w:szCs w:val="24"/>
              </w:rPr>
              <w:t>社團法人臺灣護理教育學會理事長</w:t>
            </w:r>
          </w:p>
        </w:tc>
      </w:tr>
      <w:tr w:rsidR="00C84396" w:rsidRPr="00C84396" w14:paraId="1824263A" w14:textId="77777777" w:rsidTr="00E97033">
        <w:tc>
          <w:tcPr>
            <w:tcW w:w="1276" w:type="dxa"/>
          </w:tcPr>
          <w:p w14:paraId="65A2DA2F" w14:textId="777B9252" w:rsidR="0051378A" w:rsidRPr="00C84396" w:rsidRDefault="0051378A" w:rsidP="0051378A">
            <w:pPr>
              <w:widowControl/>
              <w:rPr>
                <w:rFonts w:ascii="Times New Roman" w:eastAsia="DFKai-SB" w:hAnsi="Times New Roman" w:cs="Times New Roman"/>
                <w:b/>
                <w:bCs/>
                <w:kern w:val="0"/>
                <w:szCs w:val="24"/>
              </w:rPr>
            </w:pPr>
            <w:r w:rsidRPr="00C84396">
              <w:rPr>
                <w:rFonts w:ascii="Times New Roman" w:eastAsia="DFKai-SB" w:hAnsi="Times New Roman" w:cs="Times New Roman" w:hint="eastAsia"/>
                <w:spacing w:val="-20"/>
                <w:szCs w:val="24"/>
              </w:rPr>
              <w:t>王采芷</w:t>
            </w:r>
            <w:r w:rsidRPr="00C84396">
              <w:rPr>
                <w:rFonts w:ascii="Times New Roman" w:eastAsia="DFKai-SB" w:hAnsi="Times New Roman" w:cs="Times New Roman" w:hint="eastAsia"/>
                <w:spacing w:val="-20"/>
                <w:szCs w:val="24"/>
              </w:rPr>
              <w:t xml:space="preserve"> </w:t>
            </w:r>
          </w:p>
        </w:tc>
        <w:tc>
          <w:tcPr>
            <w:tcW w:w="8783" w:type="dxa"/>
          </w:tcPr>
          <w:p w14:paraId="339938C8" w14:textId="5EEB4564" w:rsidR="0051378A" w:rsidRPr="00C84396" w:rsidRDefault="0051378A" w:rsidP="0006739F">
            <w:pPr>
              <w:widowControl/>
              <w:rPr>
                <w:rFonts w:ascii="Times New Roman" w:eastAsia="DFKai-SB" w:hAnsi="Times New Roman" w:cs="Times New Roman"/>
                <w:b/>
                <w:bCs/>
                <w:w w:val="90"/>
                <w:kern w:val="0"/>
                <w:szCs w:val="24"/>
              </w:rPr>
            </w:pPr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國立</w:t>
            </w:r>
            <w:proofErr w:type="gramStart"/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臺</w:t>
            </w:r>
            <w:proofErr w:type="gramEnd"/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北</w:t>
            </w:r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護理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健康大</w:t>
            </w:r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學教授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兼教務長</w:t>
            </w:r>
            <w:r w:rsidR="0006739F" w:rsidRPr="00C84396">
              <w:rPr>
                <w:rFonts w:ascii="PMingLiU" w:eastAsia="PMingLiU" w:hAnsi="PMingLiU" w:cs="Times New Roman" w:hint="eastAsia"/>
                <w:w w:val="90"/>
                <w:szCs w:val="24"/>
              </w:rPr>
              <w:t>、</w:t>
            </w:r>
            <w:r w:rsidRPr="00C84396">
              <w:rPr>
                <w:rFonts w:ascii="Times New Roman" w:eastAsia="DFKai-SB" w:hAnsi="Times New Roman" w:cs="Times New Roman"/>
                <w:w w:val="90"/>
                <w:szCs w:val="24"/>
              </w:rPr>
              <w:t>臺灣護理教育學會</w:t>
            </w:r>
            <w:r w:rsidR="00A71695"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理事</w:t>
            </w:r>
            <w:r w:rsidR="00A71695" w:rsidRPr="00C84396">
              <w:rPr>
                <w:rFonts w:ascii="DFKai-SB" w:eastAsia="DFKai-SB" w:hAnsi="DFKai-SB" w:cs="Times New Roman"/>
                <w:w w:val="90"/>
                <w:szCs w:val="24"/>
              </w:rPr>
              <w:t>暨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學術研究委員會主任委員</w:t>
            </w:r>
          </w:p>
        </w:tc>
      </w:tr>
      <w:tr w:rsidR="00E97033" w:rsidRPr="00C84396" w14:paraId="716A7AD2" w14:textId="77777777" w:rsidTr="00E97033">
        <w:tc>
          <w:tcPr>
            <w:tcW w:w="1276" w:type="dxa"/>
          </w:tcPr>
          <w:p w14:paraId="5ED89AED" w14:textId="65040844" w:rsidR="00E97033" w:rsidRPr="00AF2E6B" w:rsidRDefault="00AF2E6B" w:rsidP="00E97033">
            <w:pPr>
              <w:widowControl/>
              <w:rPr>
                <w:rFonts w:ascii="Times New Roman" w:eastAsia="DFKai-SB" w:hAnsi="Times New Roman" w:cs="Times New Roman"/>
                <w:spacing w:val="-20"/>
                <w:szCs w:val="24"/>
              </w:rPr>
            </w:pPr>
            <w:r w:rsidRPr="00AF2E6B">
              <w:rPr>
                <w:rFonts w:ascii="Times New Roman" w:eastAsia="DFKai-SB" w:hAnsi="Times New Roman" w:cs="Times New Roman" w:hint="eastAsia"/>
                <w:spacing w:val="-20"/>
                <w:szCs w:val="24"/>
              </w:rPr>
              <w:t>張艾玲</w:t>
            </w:r>
          </w:p>
        </w:tc>
        <w:tc>
          <w:tcPr>
            <w:tcW w:w="8783" w:type="dxa"/>
          </w:tcPr>
          <w:p w14:paraId="36BC5089" w14:textId="54BB30B3" w:rsidR="00E97033" w:rsidRPr="00AF2E6B" w:rsidRDefault="00E97033" w:rsidP="00AF2E6B">
            <w:pPr>
              <w:pStyle w:val="TableParagraph"/>
              <w:spacing w:line="240" w:lineRule="atLeast"/>
              <w:rPr>
                <w:rFonts w:ascii="Times New Roman" w:eastAsia="DFKai-SB" w:hAnsi="Times New Roman" w:cs="Times New Roman"/>
                <w:spacing w:val="-20"/>
                <w:w w:val="90"/>
                <w:sz w:val="24"/>
                <w:szCs w:val="24"/>
                <w:lang w:eastAsia="zh-TW"/>
              </w:rPr>
            </w:pPr>
            <w:r w:rsidRPr="00AF2E6B">
              <w:rPr>
                <w:rFonts w:ascii="DFKai-SB" w:eastAsia="DFKai-SB" w:hAnsi="DFKai-SB" w:hint="eastAsia"/>
                <w:w w:val="90"/>
                <w:sz w:val="24"/>
                <w:szCs w:val="24"/>
                <w:shd w:val="clear" w:color="auto" w:fill="FFFFFF"/>
                <w:lang w:eastAsia="zh-TW"/>
              </w:rPr>
              <w:t>彰化基督教醫院 護理部</w:t>
            </w:r>
            <w:r w:rsidR="00AF2E6B" w:rsidRPr="00AF2E6B">
              <w:rPr>
                <w:rFonts w:ascii="Times New Roman" w:eastAsia="DFKai-SB" w:hAnsi="Times New Roman" w:cs="Times New Roman" w:hint="eastAsia"/>
                <w:spacing w:val="-20"/>
                <w:w w:val="90"/>
                <w:sz w:val="24"/>
                <w:szCs w:val="24"/>
                <w:lang w:eastAsia="zh-TW"/>
              </w:rPr>
              <w:t>教育督導長</w:t>
            </w:r>
          </w:p>
        </w:tc>
      </w:tr>
      <w:tr w:rsidR="00E97033" w:rsidRPr="00C84396" w14:paraId="51CBA160" w14:textId="77777777" w:rsidTr="00E97033">
        <w:tc>
          <w:tcPr>
            <w:tcW w:w="1276" w:type="dxa"/>
          </w:tcPr>
          <w:p w14:paraId="24CB00D3" w14:textId="48D2FF15" w:rsidR="00E97033" w:rsidRPr="00C84396" w:rsidRDefault="00E97033" w:rsidP="00E97033">
            <w:pPr>
              <w:widowControl/>
              <w:rPr>
                <w:rFonts w:ascii="Times New Roman" w:eastAsia="DFKai-SB" w:hAnsi="Times New Roman" w:cs="Times New Roman"/>
                <w:spacing w:val="-20"/>
                <w:szCs w:val="24"/>
              </w:rPr>
            </w:pPr>
            <w:r w:rsidRPr="00C84396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</w:rPr>
              <w:t>詹靜媛</w:t>
            </w:r>
          </w:p>
        </w:tc>
        <w:tc>
          <w:tcPr>
            <w:tcW w:w="8783" w:type="dxa"/>
          </w:tcPr>
          <w:p w14:paraId="1AEB5940" w14:textId="619092A8" w:rsidR="00E97033" w:rsidRPr="0051378A" w:rsidRDefault="00E97033" w:rsidP="00E97033">
            <w:pPr>
              <w:widowControl/>
              <w:rPr>
                <w:rFonts w:ascii="Times New Roman" w:eastAsia="DFKai-SB" w:hAnsi="Times New Roman" w:cs="Times New Roman"/>
                <w:w w:val="90"/>
                <w:szCs w:val="24"/>
              </w:rPr>
            </w:pPr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國立臺灣大學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醫學院附設醫院</w:t>
            </w:r>
            <w:proofErr w:type="gramStart"/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護理部副主任</w:t>
            </w:r>
            <w:proofErr w:type="gramEnd"/>
          </w:p>
        </w:tc>
      </w:tr>
      <w:tr w:rsidR="00E97033" w:rsidRPr="00C84396" w14:paraId="28CC2820" w14:textId="77777777" w:rsidTr="00E97033">
        <w:tc>
          <w:tcPr>
            <w:tcW w:w="1276" w:type="dxa"/>
          </w:tcPr>
          <w:p w14:paraId="3F44BC75" w14:textId="0257228F" w:rsidR="00E97033" w:rsidRPr="00C84396" w:rsidRDefault="00E97033" w:rsidP="00E97033">
            <w:pPr>
              <w:widowControl/>
              <w:rPr>
                <w:rFonts w:ascii="Times New Roman" w:eastAsia="DFKai-SB" w:hAnsi="Times New Roman" w:cs="Times New Roman"/>
                <w:spacing w:val="-20"/>
                <w:szCs w:val="24"/>
              </w:rPr>
            </w:pPr>
            <w:r w:rsidRPr="00C84396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</w:rPr>
              <w:t>陳淑賢</w:t>
            </w:r>
          </w:p>
        </w:tc>
        <w:tc>
          <w:tcPr>
            <w:tcW w:w="8783" w:type="dxa"/>
          </w:tcPr>
          <w:p w14:paraId="4AFEB755" w14:textId="16654013" w:rsidR="00E97033" w:rsidRPr="0051378A" w:rsidRDefault="00E97033" w:rsidP="00E97033">
            <w:pPr>
              <w:widowControl/>
              <w:rPr>
                <w:rFonts w:ascii="Times New Roman" w:eastAsia="DFKai-SB" w:hAnsi="Times New Roman" w:cs="Times New Roman"/>
                <w:w w:val="90"/>
                <w:szCs w:val="24"/>
              </w:rPr>
            </w:pPr>
            <w:r w:rsidRPr="00C84396">
              <w:rPr>
                <w:rFonts w:ascii="DFKai-SB" w:eastAsia="DFKai-SB" w:hAnsi="DFKai-SB"/>
                <w:w w:val="90"/>
                <w:szCs w:val="24"/>
              </w:rPr>
              <w:t>長庚醫療財團法人行政中心護理管理部組長</w:t>
            </w:r>
            <w:r w:rsidRPr="00E97033">
              <w:rPr>
                <w:rFonts w:ascii="DFKai-SB" w:eastAsia="DFKai-SB" w:hAnsi="DFKai-SB" w:cs="Times New Roman" w:hint="eastAsia"/>
                <w:w w:val="90"/>
                <w:szCs w:val="24"/>
              </w:rPr>
              <w:t>、</w:t>
            </w:r>
            <w:r>
              <w:rPr>
                <w:rFonts w:ascii="DFKai-SB" w:eastAsia="DFKai-SB" w:hAnsi="DFKai-SB" w:cs="Times New Roman" w:hint="eastAsia"/>
                <w:w w:val="90"/>
                <w:szCs w:val="24"/>
              </w:rPr>
              <w:t>長庚科技大學副教授</w:t>
            </w:r>
          </w:p>
        </w:tc>
      </w:tr>
      <w:tr w:rsidR="00E97033" w:rsidRPr="00C84396" w14:paraId="4EC46C86" w14:textId="77777777" w:rsidTr="00E97033">
        <w:tc>
          <w:tcPr>
            <w:tcW w:w="1276" w:type="dxa"/>
          </w:tcPr>
          <w:p w14:paraId="3DDB432E" w14:textId="56DF164B" w:rsidR="00E97033" w:rsidRPr="00C84396" w:rsidRDefault="00E97033" w:rsidP="00E97033">
            <w:pPr>
              <w:widowControl/>
              <w:rPr>
                <w:rFonts w:ascii="Times New Roman" w:eastAsia="DFKai-SB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84396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</w:rPr>
              <w:t>廖珍娟</w:t>
            </w:r>
          </w:p>
        </w:tc>
        <w:tc>
          <w:tcPr>
            <w:tcW w:w="8783" w:type="dxa"/>
          </w:tcPr>
          <w:p w14:paraId="1FAD19D3" w14:textId="3057C381" w:rsidR="00E97033" w:rsidRPr="00C84396" w:rsidRDefault="00E97033" w:rsidP="00E97033">
            <w:pPr>
              <w:widowControl/>
              <w:rPr>
                <w:rFonts w:ascii="DFKai-SB" w:eastAsia="DFKai-SB" w:hAnsi="DFKai-SB" w:cs="Times New Roman"/>
                <w:b/>
                <w:bCs/>
                <w:w w:val="90"/>
                <w:kern w:val="0"/>
                <w:szCs w:val="24"/>
              </w:rPr>
            </w:pPr>
            <w:r w:rsidRPr="00C84396">
              <w:rPr>
                <w:rFonts w:ascii="DFKai-SB" w:eastAsia="DFKai-SB" w:hAnsi="DFKai-SB" w:hint="eastAsia"/>
                <w:w w:val="90"/>
                <w:szCs w:val="24"/>
                <w:shd w:val="clear" w:color="auto" w:fill="FFFFFF"/>
              </w:rPr>
              <w:t>國防醫學院護理學系教授</w:t>
            </w:r>
          </w:p>
        </w:tc>
      </w:tr>
      <w:tr w:rsidR="00E97033" w:rsidRPr="00C84396" w14:paraId="4A3E95D8" w14:textId="77777777" w:rsidTr="00E97033">
        <w:tc>
          <w:tcPr>
            <w:tcW w:w="1276" w:type="dxa"/>
          </w:tcPr>
          <w:p w14:paraId="60842559" w14:textId="4AEE49FB" w:rsidR="00E97033" w:rsidRPr="00C84396" w:rsidRDefault="00E97033" w:rsidP="00E97033">
            <w:pPr>
              <w:widowControl/>
              <w:rPr>
                <w:rFonts w:ascii="Times New Roman" w:eastAsia="DFKai-SB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84396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</w:rPr>
              <w:t>陳夏蓮</w:t>
            </w:r>
          </w:p>
        </w:tc>
        <w:tc>
          <w:tcPr>
            <w:tcW w:w="8783" w:type="dxa"/>
          </w:tcPr>
          <w:p w14:paraId="4899AAE9" w14:textId="4978CFF9" w:rsidR="00E97033" w:rsidRPr="00C84396" w:rsidRDefault="00E97033" w:rsidP="00E97033">
            <w:pPr>
              <w:widowControl/>
              <w:rPr>
                <w:rFonts w:ascii="Times New Roman" w:eastAsia="DFKai-SB" w:hAnsi="Times New Roman" w:cs="Times New Roman"/>
                <w:w w:val="90"/>
                <w:szCs w:val="24"/>
              </w:rPr>
            </w:pPr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國立</w:t>
            </w:r>
            <w:proofErr w:type="gramStart"/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臺</w:t>
            </w:r>
            <w:proofErr w:type="gramEnd"/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中科技大</w:t>
            </w:r>
            <w:r w:rsidRPr="0051378A">
              <w:rPr>
                <w:rFonts w:ascii="Times New Roman" w:eastAsia="DFKai-SB" w:hAnsi="Times New Roman" w:cs="Times New Roman"/>
                <w:w w:val="90"/>
                <w:szCs w:val="24"/>
              </w:rPr>
              <w:t>學教授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兼研發長</w:t>
            </w:r>
            <w:r w:rsidRPr="00C84396">
              <w:rPr>
                <w:rFonts w:ascii="PMingLiU" w:eastAsia="PMingLiU" w:hAnsi="PMingLiU" w:cs="Times New Roman" w:hint="eastAsia"/>
                <w:w w:val="90"/>
                <w:szCs w:val="24"/>
              </w:rPr>
              <w:t>、</w:t>
            </w:r>
            <w:r w:rsidRPr="00C84396">
              <w:rPr>
                <w:rFonts w:ascii="Times New Roman" w:eastAsia="DFKai-SB" w:hAnsi="Times New Roman" w:cs="Times New Roman"/>
                <w:w w:val="90"/>
                <w:szCs w:val="24"/>
              </w:rPr>
              <w:t>臺灣護理教育學會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常務理事</w:t>
            </w:r>
            <w:r w:rsidRPr="00C84396">
              <w:rPr>
                <w:rFonts w:ascii="DFKai-SB" w:eastAsia="DFKai-SB" w:hAnsi="DFKai-SB" w:cs="Times New Roman"/>
                <w:w w:val="90"/>
                <w:szCs w:val="24"/>
              </w:rPr>
              <w:t>暨</w:t>
            </w:r>
            <w:r w:rsidRPr="00C84396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國際合作委員會主任委員</w:t>
            </w:r>
          </w:p>
        </w:tc>
      </w:tr>
      <w:tr w:rsidR="00E97033" w:rsidRPr="00C84396" w14:paraId="6EC6F596" w14:textId="77777777" w:rsidTr="00E97033">
        <w:tc>
          <w:tcPr>
            <w:tcW w:w="1276" w:type="dxa"/>
          </w:tcPr>
          <w:p w14:paraId="5E075A35" w14:textId="2CB06B51" w:rsidR="00E97033" w:rsidRPr="00C84396" w:rsidRDefault="00E97033" w:rsidP="00E97033">
            <w:pPr>
              <w:widowControl/>
              <w:rPr>
                <w:rFonts w:ascii="Times New Roman" w:eastAsia="DFKai-SB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84396">
              <w:rPr>
                <w:rFonts w:ascii="Times New Roman" w:eastAsia="DFKai-SB" w:hAnsi="Times New Roman" w:cs="Times New Roman" w:hint="eastAsia"/>
                <w:kern w:val="0"/>
                <w:szCs w:val="24"/>
              </w:rPr>
              <w:t>高碧霞</w:t>
            </w:r>
          </w:p>
        </w:tc>
        <w:tc>
          <w:tcPr>
            <w:tcW w:w="8783" w:type="dxa"/>
          </w:tcPr>
          <w:p w14:paraId="5B1C7BD1" w14:textId="0711D9A5" w:rsidR="00E97033" w:rsidRPr="00C84396" w:rsidRDefault="00E97033" w:rsidP="00E97033">
            <w:pPr>
              <w:widowControl/>
              <w:rPr>
                <w:rFonts w:ascii="DFKai-SB" w:eastAsia="DFKai-SB" w:hAnsi="DFKai-SB" w:cs="Times New Roman"/>
                <w:b/>
                <w:bCs/>
                <w:w w:val="90"/>
                <w:kern w:val="0"/>
                <w:sz w:val="28"/>
                <w:szCs w:val="28"/>
              </w:rPr>
            </w:pPr>
            <w:r w:rsidRPr="00B81C8E">
              <w:rPr>
                <w:rFonts w:ascii="DFKai-SB" w:eastAsia="DFKai-SB" w:hAnsi="DFKai-SB" w:cs="Times New Roman" w:hint="eastAsia"/>
                <w:w w:val="90"/>
                <w:szCs w:val="24"/>
              </w:rPr>
              <w:t>國立臺灣大學學士後護理學系系主任</w:t>
            </w:r>
            <w:r w:rsidRPr="00C84396">
              <w:rPr>
                <w:rFonts w:ascii="DFKai-SB" w:eastAsia="DFKai-SB" w:hAnsi="DFKai-SB" w:cs="Times New Roman" w:hint="eastAsia"/>
                <w:w w:val="90"/>
                <w:szCs w:val="24"/>
              </w:rPr>
              <w:t>、臺灣護理教育學會理事</w:t>
            </w:r>
            <w:r w:rsidRPr="00C84396">
              <w:rPr>
                <w:rFonts w:ascii="DFKai-SB" w:eastAsia="DFKai-SB" w:hAnsi="DFKai-SB" w:cs="Times New Roman"/>
                <w:w w:val="90"/>
                <w:szCs w:val="24"/>
              </w:rPr>
              <w:t>暨</w:t>
            </w:r>
            <w:r w:rsidRPr="00C84396">
              <w:rPr>
                <w:rFonts w:ascii="DFKai-SB" w:eastAsia="DFKai-SB" w:hAnsi="DFKai-SB" w:cs="Times New Roman" w:hint="eastAsia"/>
                <w:w w:val="90"/>
                <w:szCs w:val="24"/>
              </w:rPr>
              <w:t>學術研究委員會委員</w:t>
            </w:r>
          </w:p>
        </w:tc>
      </w:tr>
      <w:tr w:rsidR="00E97033" w:rsidRPr="00C84396" w14:paraId="773CCA04" w14:textId="77777777" w:rsidTr="00E97033">
        <w:tc>
          <w:tcPr>
            <w:tcW w:w="1276" w:type="dxa"/>
          </w:tcPr>
          <w:p w14:paraId="61C87493" w14:textId="52D752E7" w:rsidR="00E97033" w:rsidRPr="00C84396" w:rsidRDefault="00E97033" w:rsidP="00E97033">
            <w:pPr>
              <w:widowControl/>
              <w:rPr>
                <w:rFonts w:ascii="Times New Roman" w:eastAsia="DFKai-SB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84396">
              <w:rPr>
                <w:rFonts w:ascii="Times New Roman" w:eastAsia="DFKai-SB" w:hAnsi="Times New Roman" w:cs="Times New Roman" w:hint="eastAsia"/>
                <w:spacing w:val="-20"/>
                <w:sz w:val="26"/>
                <w:szCs w:val="26"/>
              </w:rPr>
              <w:t>劉千琪</w:t>
            </w:r>
          </w:p>
        </w:tc>
        <w:tc>
          <w:tcPr>
            <w:tcW w:w="8783" w:type="dxa"/>
          </w:tcPr>
          <w:p w14:paraId="622D199F" w14:textId="29943818" w:rsidR="00E97033" w:rsidRPr="00C84396" w:rsidRDefault="00E97033" w:rsidP="00E97033">
            <w:pPr>
              <w:widowControl/>
              <w:rPr>
                <w:rFonts w:ascii="Times New Roman" w:eastAsia="DFKai-SB" w:hAnsi="Times New Roman" w:cs="Times New Roman"/>
                <w:b/>
                <w:bCs/>
                <w:w w:val="90"/>
                <w:kern w:val="0"/>
                <w:sz w:val="28"/>
                <w:szCs w:val="28"/>
              </w:rPr>
            </w:pPr>
            <w:r w:rsidRPr="00B81C8E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國立</w:t>
            </w:r>
            <w:proofErr w:type="gramStart"/>
            <w:r w:rsidRPr="00B81C8E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臺</w:t>
            </w:r>
            <w:proofErr w:type="gramEnd"/>
            <w:r w:rsidRPr="00B81C8E">
              <w:rPr>
                <w:rFonts w:ascii="Times New Roman" w:eastAsia="DFKai-SB" w:hAnsi="Times New Roman" w:cs="Times New Roman" w:hint="eastAsia"/>
                <w:w w:val="90"/>
                <w:szCs w:val="24"/>
              </w:rPr>
              <w:t>中科技大學護理系副教授</w:t>
            </w:r>
            <w:r w:rsidRPr="00C84396">
              <w:rPr>
                <w:rFonts w:ascii="DFKai-SB" w:eastAsia="DFKai-SB" w:hAnsi="DFKai-SB" w:cs="Times New Roman" w:hint="eastAsia"/>
                <w:w w:val="90"/>
                <w:szCs w:val="24"/>
              </w:rPr>
              <w:t>、臺灣護理教育學會學術暨研究委員會委員</w:t>
            </w:r>
          </w:p>
        </w:tc>
      </w:tr>
    </w:tbl>
    <w:p w14:paraId="0D28DCD1" w14:textId="77777777" w:rsidR="0051378A" w:rsidRPr="0043227B" w:rsidRDefault="0051378A" w:rsidP="00782F81">
      <w:pPr>
        <w:widowControl/>
        <w:rPr>
          <w:rFonts w:ascii="Times New Roman" w:eastAsia="DFKai-SB" w:hAnsi="Times New Roman" w:cs="Times New Roman"/>
          <w:b/>
          <w:bCs/>
          <w:color w:val="FF0000"/>
          <w:kern w:val="0"/>
          <w:sz w:val="28"/>
          <w:szCs w:val="28"/>
        </w:rPr>
      </w:pPr>
    </w:p>
    <w:sectPr w:rsidR="0051378A" w:rsidRPr="0043227B" w:rsidSect="00DD79DA">
      <w:headerReference w:type="default" r:id="rId10"/>
      <w:footerReference w:type="default" r:id="rId11"/>
      <w:pgSz w:w="11906" w:h="16838"/>
      <w:pgMar w:top="567" w:right="849" w:bottom="568" w:left="709" w:header="851" w:footer="9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FC52" w14:textId="77777777" w:rsidR="00AA38BB" w:rsidRDefault="00AA38BB">
      <w:r>
        <w:separator/>
      </w:r>
    </w:p>
  </w:endnote>
  <w:endnote w:type="continuationSeparator" w:id="0">
    <w:p w14:paraId="7D7F1303" w14:textId="77777777" w:rsidR="00AA38BB" w:rsidRDefault="00AA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Black">
    <w:altName w:val="Arial"/>
    <w:charset w:val="00"/>
    <w:family w:val="swiss"/>
    <w:pitch w:val="variable"/>
  </w:font>
  <w:font w:name="Noto Sans Mono CJK JP Bold">
    <w:altName w:val="Arial"/>
    <w:charset w:val="00"/>
    <w:family w:val="swiss"/>
    <w:pitch w:val="variable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7DBB" w14:textId="77777777" w:rsidR="005769C8" w:rsidRPr="009540C4" w:rsidRDefault="005769C8">
    <w:pPr>
      <w:pStyle w:val="a3"/>
      <w:kinsoku w:val="0"/>
      <w:overflowPunct w:val="0"/>
      <w:spacing w:line="14" w:lineRule="auto"/>
      <w:rPr>
        <w:rFonts w:ascii="Times New Roman" w:eastAsia="PMingLiU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2BF408B" wp14:editId="7E1BD861">
              <wp:simplePos x="0" y="0"/>
              <wp:positionH relativeFrom="page">
                <wp:posOffset>3690620</wp:posOffset>
              </wp:positionH>
              <wp:positionV relativeFrom="page">
                <wp:posOffset>10443845</wp:posOffset>
              </wp:positionV>
              <wp:extent cx="179070" cy="1524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8F0D0" w14:textId="53D86E64" w:rsidR="005769C8" w:rsidRPr="009540C4" w:rsidRDefault="005769C8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eastAsia="PMingLiU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F408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0.6pt;margin-top:822.35pt;width:14.1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" o:allowincell="f" filled="f" stroked="f">
              <v:textbox inset="0,0,0,0">
                <w:txbxContent>
                  <w:p w14:paraId="0D48F0D0" w14:textId="53D86E64" w:rsidR="005769C8" w:rsidRPr="009540C4" w:rsidRDefault="005769C8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eastAsia="PMingLiU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56CF" w14:textId="77777777" w:rsidR="00AA38BB" w:rsidRDefault="00AA38BB">
      <w:r>
        <w:separator/>
      </w:r>
    </w:p>
  </w:footnote>
  <w:footnote w:type="continuationSeparator" w:id="0">
    <w:p w14:paraId="4BC4C36E" w14:textId="77777777" w:rsidR="00AA38BB" w:rsidRDefault="00AA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AFBA" w14:textId="77777777" w:rsidR="005769C8" w:rsidRPr="009540C4" w:rsidRDefault="005769C8">
    <w:pPr>
      <w:pStyle w:val="a3"/>
      <w:kinsoku w:val="0"/>
      <w:overflowPunct w:val="0"/>
      <w:spacing w:line="14" w:lineRule="auto"/>
      <w:rPr>
        <w:rFonts w:ascii="Times New Roman" w:eastAsia="PMingLiU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4002"/>
    <w:multiLevelType w:val="hybridMultilevel"/>
    <w:tmpl w:val="CA967DA8"/>
    <w:lvl w:ilvl="0" w:tplc="95C04F5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1" w15:restartNumberingAfterBreak="0">
    <w:nsid w:val="4E7B7A46"/>
    <w:multiLevelType w:val="singleLevel"/>
    <w:tmpl w:val="1096ACA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77321906"/>
    <w:multiLevelType w:val="hybridMultilevel"/>
    <w:tmpl w:val="7D04A374"/>
    <w:lvl w:ilvl="0" w:tplc="19B0BFB0">
      <w:start w:val="1"/>
      <w:numFmt w:val="decimal"/>
      <w:lvlText w:val="(%1)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ar-SA"/>
      </w:rPr>
    </w:lvl>
    <w:lvl w:ilvl="1" w:tplc="63960A34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  <w:lvl w:ilvl="2" w:tplc="B7BC3DEE">
      <w:numFmt w:val="bullet"/>
      <w:lvlText w:val="•"/>
      <w:lvlJc w:val="left"/>
      <w:pPr>
        <w:ind w:left="3293" w:hanging="281"/>
      </w:pPr>
      <w:rPr>
        <w:rFonts w:hint="default"/>
        <w:lang w:val="en-US" w:eastAsia="en-US" w:bidi="ar-SA"/>
      </w:rPr>
    </w:lvl>
    <w:lvl w:ilvl="3" w:tplc="3D40171C">
      <w:numFmt w:val="bullet"/>
      <w:lvlText w:val="•"/>
      <w:lvlJc w:val="left"/>
      <w:pPr>
        <w:ind w:left="4249" w:hanging="281"/>
      </w:pPr>
      <w:rPr>
        <w:rFonts w:hint="default"/>
        <w:lang w:val="en-US" w:eastAsia="en-US" w:bidi="ar-SA"/>
      </w:rPr>
    </w:lvl>
    <w:lvl w:ilvl="4" w:tplc="D1EA989C">
      <w:numFmt w:val="bullet"/>
      <w:lvlText w:val="•"/>
      <w:lvlJc w:val="left"/>
      <w:pPr>
        <w:ind w:left="5206" w:hanging="281"/>
      </w:pPr>
      <w:rPr>
        <w:rFonts w:hint="default"/>
        <w:lang w:val="en-US" w:eastAsia="en-US" w:bidi="ar-SA"/>
      </w:rPr>
    </w:lvl>
    <w:lvl w:ilvl="5" w:tplc="2226613E">
      <w:numFmt w:val="bullet"/>
      <w:lvlText w:val="•"/>
      <w:lvlJc w:val="left"/>
      <w:pPr>
        <w:ind w:left="6163" w:hanging="281"/>
      </w:pPr>
      <w:rPr>
        <w:rFonts w:hint="default"/>
        <w:lang w:val="en-US" w:eastAsia="en-US" w:bidi="ar-SA"/>
      </w:rPr>
    </w:lvl>
    <w:lvl w:ilvl="6" w:tplc="10EECEFC">
      <w:numFmt w:val="bullet"/>
      <w:lvlText w:val="•"/>
      <w:lvlJc w:val="left"/>
      <w:pPr>
        <w:ind w:left="7119" w:hanging="281"/>
      </w:pPr>
      <w:rPr>
        <w:rFonts w:hint="default"/>
        <w:lang w:val="en-US" w:eastAsia="en-US" w:bidi="ar-SA"/>
      </w:rPr>
    </w:lvl>
    <w:lvl w:ilvl="7" w:tplc="3A507052">
      <w:numFmt w:val="bullet"/>
      <w:lvlText w:val="•"/>
      <w:lvlJc w:val="left"/>
      <w:pPr>
        <w:ind w:left="8076" w:hanging="281"/>
      </w:pPr>
      <w:rPr>
        <w:rFonts w:hint="default"/>
        <w:lang w:val="en-US" w:eastAsia="en-US" w:bidi="ar-SA"/>
      </w:rPr>
    </w:lvl>
    <w:lvl w:ilvl="8" w:tplc="866A317E">
      <w:numFmt w:val="bullet"/>
      <w:lvlText w:val="•"/>
      <w:lvlJc w:val="left"/>
      <w:pPr>
        <w:ind w:left="9033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7A5C5E97"/>
    <w:multiLevelType w:val="multilevel"/>
    <w:tmpl w:val="3FB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5C"/>
    <w:rsid w:val="00004B92"/>
    <w:rsid w:val="00017E74"/>
    <w:rsid w:val="00024CDB"/>
    <w:rsid w:val="00031774"/>
    <w:rsid w:val="000421E1"/>
    <w:rsid w:val="0004538E"/>
    <w:rsid w:val="0006739F"/>
    <w:rsid w:val="00082AAA"/>
    <w:rsid w:val="00092127"/>
    <w:rsid w:val="00097138"/>
    <w:rsid w:val="000A045D"/>
    <w:rsid w:val="000A170A"/>
    <w:rsid w:val="000A1B33"/>
    <w:rsid w:val="000A3331"/>
    <w:rsid w:val="000B38E3"/>
    <w:rsid w:val="000B7BDE"/>
    <w:rsid w:val="000C6D13"/>
    <w:rsid w:val="000D698E"/>
    <w:rsid w:val="000E4F5C"/>
    <w:rsid w:val="000F0025"/>
    <w:rsid w:val="001003BD"/>
    <w:rsid w:val="00113573"/>
    <w:rsid w:val="00133676"/>
    <w:rsid w:val="00143AC6"/>
    <w:rsid w:val="0014413B"/>
    <w:rsid w:val="00154EE5"/>
    <w:rsid w:val="001571F4"/>
    <w:rsid w:val="001940AD"/>
    <w:rsid w:val="001A3476"/>
    <w:rsid w:val="001A40BD"/>
    <w:rsid w:val="001C4571"/>
    <w:rsid w:val="001C7110"/>
    <w:rsid w:val="00224E8E"/>
    <w:rsid w:val="0022573C"/>
    <w:rsid w:val="002362D7"/>
    <w:rsid w:val="00243888"/>
    <w:rsid w:val="002524A7"/>
    <w:rsid w:val="00256475"/>
    <w:rsid w:val="0027000B"/>
    <w:rsid w:val="0028264A"/>
    <w:rsid w:val="00292F7E"/>
    <w:rsid w:val="00294846"/>
    <w:rsid w:val="002A2D74"/>
    <w:rsid w:val="002A76AE"/>
    <w:rsid w:val="002B4253"/>
    <w:rsid w:val="002B7224"/>
    <w:rsid w:val="002D6E07"/>
    <w:rsid w:val="002F38D2"/>
    <w:rsid w:val="002F3F4C"/>
    <w:rsid w:val="002F5026"/>
    <w:rsid w:val="002F7EED"/>
    <w:rsid w:val="00304EB4"/>
    <w:rsid w:val="00320E32"/>
    <w:rsid w:val="00323B68"/>
    <w:rsid w:val="0033604E"/>
    <w:rsid w:val="003450E1"/>
    <w:rsid w:val="00356E2A"/>
    <w:rsid w:val="00356EB9"/>
    <w:rsid w:val="003663AA"/>
    <w:rsid w:val="0036740A"/>
    <w:rsid w:val="0037174E"/>
    <w:rsid w:val="00397F3C"/>
    <w:rsid w:val="003A2141"/>
    <w:rsid w:val="003C2FD8"/>
    <w:rsid w:val="003C743A"/>
    <w:rsid w:val="003E25AB"/>
    <w:rsid w:val="003F031F"/>
    <w:rsid w:val="003F2642"/>
    <w:rsid w:val="003F2D80"/>
    <w:rsid w:val="003F389B"/>
    <w:rsid w:val="00424592"/>
    <w:rsid w:val="0043227B"/>
    <w:rsid w:val="00444518"/>
    <w:rsid w:val="00450314"/>
    <w:rsid w:val="00455AAB"/>
    <w:rsid w:val="004622E6"/>
    <w:rsid w:val="0046748E"/>
    <w:rsid w:val="00467F6B"/>
    <w:rsid w:val="004748AB"/>
    <w:rsid w:val="00487F27"/>
    <w:rsid w:val="0049786F"/>
    <w:rsid w:val="004A775E"/>
    <w:rsid w:val="004A79E8"/>
    <w:rsid w:val="004D6EDE"/>
    <w:rsid w:val="004E1E75"/>
    <w:rsid w:val="004E3271"/>
    <w:rsid w:val="004E7600"/>
    <w:rsid w:val="00502D66"/>
    <w:rsid w:val="00507B9E"/>
    <w:rsid w:val="00511D22"/>
    <w:rsid w:val="0051378A"/>
    <w:rsid w:val="005220CD"/>
    <w:rsid w:val="0052741E"/>
    <w:rsid w:val="00531FE8"/>
    <w:rsid w:val="005353CF"/>
    <w:rsid w:val="00543395"/>
    <w:rsid w:val="0055770E"/>
    <w:rsid w:val="00562772"/>
    <w:rsid w:val="005645A1"/>
    <w:rsid w:val="005649D5"/>
    <w:rsid w:val="00566033"/>
    <w:rsid w:val="005769C8"/>
    <w:rsid w:val="005873AB"/>
    <w:rsid w:val="005944E8"/>
    <w:rsid w:val="0059788F"/>
    <w:rsid w:val="00597B8B"/>
    <w:rsid w:val="005A155A"/>
    <w:rsid w:val="005A32A6"/>
    <w:rsid w:val="005A435B"/>
    <w:rsid w:val="005A5282"/>
    <w:rsid w:val="005B3401"/>
    <w:rsid w:val="005C6CF2"/>
    <w:rsid w:val="005D406F"/>
    <w:rsid w:val="005D4E7D"/>
    <w:rsid w:val="005E30D4"/>
    <w:rsid w:val="005F0636"/>
    <w:rsid w:val="00613FE9"/>
    <w:rsid w:val="0063089F"/>
    <w:rsid w:val="00635627"/>
    <w:rsid w:val="00647289"/>
    <w:rsid w:val="00666521"/>
    <w:rsid w:val="00682391"/>
    <w:rsid w:val="0069183D"/>
    <w:rsid w:val="00696133"/>
    <w:rsid w:val="006A074E"/>
    <w:rsid w:val="006C2BF7"/>
    <w:rsid w:val="006C4C17"/>
    <w:rsid w:val="006C7A79"/>
    <w:rsid w:val="006F5A21"/>
    <w:rsid w:val="006F630C"/>
    <w:rsid w:val="00713925"/>
    <w:rsid w:val="0073613E"/>
    <w:rsid w:val="00741E53"/>
    <w:rsid w:val="007504E5"/>
    <w:rsid w:val="00757B71"/>
    <w:rsid w:val="00766748"/>
    <w:rsid w:val="00782F81"/>
    <w:rsid w:val="00783A69"/>
    <w:rsid w:val="00785781"/>
    <w:rsid w:val="00787118"/>
    <w:rsid w:val="00793568"/>
    <w:rsid w:val="007C6938"/>
    <w:rsid w:val="007D0FF9"/>
    <w:rsid w:val="007D4BC9"/>
    <w:rsid w:val="007F1A27"/>
    <w:rsid w:val="0083458C"/>
    <w:rsid w:val="00835DB0"/>
    <w:rsid w:val="008367F4"/>
    <w:rsid w:val="00840D44"/>
    <w:rsid w:val="00866C94"/>
    <w:rsid w:val="00885613"/>
    <w:rsid w:val="0089448D"/>
    <w:rsid w:val="008E29D4"/>
    <w:rsid w:val="008E4939"/>
    <w:rsid w:val="008E702F"/>
    <w:rsid w:val="008F3531"/>
    <w:rsid w:val="00901485"/>
    <w:rsid w:val="00903A13"/>
    <w:rsid w:val="00926F26"/>
    <w:rsid w:val="00942426"/>
    <w:rsid w:val="00953801"/>
    <w:rsid w:val="00965860"/>
    <w:rsid w:val="00970B4E"/>
    <w:rsid w:val="0098102C"/>
    <w:rsid w:val="0098296F"/>
    <w:rsid w:val="00983132"/>
    <w:rsid w:val="009928C7"/>
    <w:rsid w:val="009A042F"/>
    <w:rsid w:val="009D0D84"/>
    <w:rsid w:val="009D3F8A"/>
    <w:rsid w:val="00A00903"/>
    <w:rsid w:val="00A13009"/>
    <w:rsid w:val="00A31792"/>
    <w:rsid w:val="00A340C3"/>
    <w:rsid w:val="00A34C63"/>
    <w:rsid w:val="00A54C8C"/>
    <w:rsid w:val="00A560BC"/>
    <w:rsid w:val="00A57AD6"/>
    <w:rsid w:val="00A64B83"/>
    <w:rsid w:val="00A71234"/>
    <w:rsid w:val="00A71695"/>
    <w:rsid w:val="00AA055B"/>
    <w:rsid w:val="00AA38BB"/>
    <w:rsid w:val="00AD2B0A"/>
    <w:rsid w:val="00AD42A3"/>
    <w:rsid w:val="00AE0088"/>
    <w:rsid w:val="00AF2E6B"/>
    <w:rsid w:val="00B20730"/>
    <w:rsid w:val="00B4174D"/>
    <w:rsid w:val="00B45FD9"/>
    <w:rsid w:val="00B669EC"/>
    <w:rsid w:val="00B706DF"/>
    <w:rsid w:val="00B712E9"/>
    <w:rsid w:val="00B81C8E"/>
    <w:rsid w:val="00B93FD0"/>
    <w:rsid w:val="00BC523A"/>
    <w:rsid w:val="00BC7153"/>
    <w:rsid w:val="00BE2024"/>
    <w:rsid w:val="00BE404C"/>
    <w:rsid w:val="00BE7451"/>
    <w:rsid w:val="00BF76C4"/>
    <w:rsid w:val="00C02D9D"/>
    <w:rsid w:val="00C03861"/>
    <w:rsid w:val="00C06C1F"/>
    <w:rsid w:val="00C10950"/>
    <w:rsid w:val="00C10A64"/>
    <w:rsid w:val="00C40910"/>
    <w:rsid w:val="00C41084"/>
    <w:rsid w:val="00C53C5D"/>
    <w:rsid w:val="00C84396"/>
    <w:rsid w:val="00C91335"/>
    <w:rsid w:val="00CA1F1E"/>
    <w:rsid w:val="00CA2415"/>
    <w:rsid w:val="00CA5286"/>
    <w:rsid w:val="00CB3364"/>
    <w:rsid w:val="00CB3536"/>
    <w:rsid w:val="00CB5C58"/>
    <w:rsid w:val="00CB75EE"/>
    <w:rsid w:val="00CD6E51"/>
    <w:rsid w:val="00CE492C"/>
    <w:rsid w:val="00CE5208"/>
    <w:rsid w:val="00CF3CF3"/>
    <w:rsid w:val="00D11538"/>
    <w:rsid w:val="00D12353"/>
    <w:rsid w:val="00D1363E"/>
    <w:rsid w:val="00D35F27"/>
    <w:rsid w:val="00D37576"/>
    <w:rsid w:val="00D44A03"/>
    <w:rsid w:val="00D458FA"/>
    <w:rsid w:val="00D53E63"/>
    <w:rsid w:val="00D54F7E"/>
    <w:rsid w:val="00D57954"/>
    <w:rsid w:val="00D60BC7"/>
    <w:rsid w:val="00D81616"/>
    <w:rsid w:val="00D87DE7"/>
    <w:rsid w:val="00DA3DD1"/>
    <w:rsid w:val="00DA59AC"/>
    <w:rsid w:val="00DC611D"/>
    <w:rsid w:val="00DD3F4D"/>
    <w:rsid w:val="00DD4377"/>
    <w:rsid w:val="00DD5D9B"/>
    <w:rsid w:val="00DD79DA"/>
    <w:rsid w:val="00DE20E9"/>
    <w:rsid w:val="00E070D5"/>
    <w:rsid w:val="00E1700B"/>
    <w:rsid w:val="00E26F4A"/>
    <w:rsid w:val="00E273E4"/>
    <w:rsid w:val="00E345B4"/>
    <w:rsid w:val="00E64F5B"/>
    <w:rsid w:val="00E73095"/>
    <w:rsid w:val="00E8692D"/>
    <w:rsid w:val="00E87507"/>
    <w:rsid w:val="00E9338A"/>
    <w:rsid w:val="00E97033"/>
    <w:rsid w:val="00EC0146"/>
    <w:rsid w:val="00EC3CF1"/>
    <w:rsid w:val="00ED564C"/>
    <w:rsid w:val="00ED7ECC"/>
    <w:rsid w:val="00EE3C68"/>
    <w:rsid w:val="00F122C8"/>
    <w:rsid w:val="00F21E29"/>
    <w:rsid w:val="00F26264"/>
    <w:rsid w:val="00F41B63"/>
    <w:rsid w:val="00F43965"/>
    <w:rsid w:val="00F50FA2"/>
    <w:rsid w:val="00F5471D"/>
    <w:rsid w:val="00F70B78"/>
    <w:rsid w:val="00F76E2A"/>
    <w:rsid w:val="00F77991"/>
    <w:rsid w:val="00F84834"/>
    <w:rsid w:val="00FA497B"/>
    <w:rsid w:val="00FA7C37"/>
    <w:rsid w:val="00FB0345"/>
    <w:rsid w:val="00FD1905"/>
    <w:rsid w:val="00FD5F72"/>
    <w:rsid w:val="00FF0D71"/>
    <w:rsid w:val="00FF48DE"/>
    <w:rsid w:val="00FF4A78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C5D4A"/>
  <w15:docId w15:val="{7D6C29ED-94F0-42D9-BCFD-3188929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774"/>
    <w:pPr>
      <w:widowControl w:val="0"/>
    </w:pPr>
  </w:style>
  <w:style w:type="paragraph" w:styleId="1">
    <w:name w:val="heading 1"/>
    <w:basedOn w:val="a"/>
    <w:link w:val="10"/>
    <w:uiPriority w:val="1"/>
    <w:qFormat/>
    <w:rsid w:val="00031774"/>
    <w:pPr>
      <w:autoSpaceDE w:val="0"/>
      <w:autoSpaceDN w:val="0"/>
      <w:spacing w:line="302" w:lineRule="exact"/>
      <w:ind w:left="41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43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3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E4F5C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0E4F5C"/>
  </w:style>
  <w:style w:type="paragraph" w:styleId="a5">
    <w:name w:val="header"/>
    <w:basedOn w:val="a"/>
    <w:link w:val="a6"/>
    <w:uiPriority w:val="99"/>
    <w:unhideWhenUsed/>
    <w:rsid w:val="0014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3A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3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3AC6"/>
    <w:rPr>
      <w:sz w:val="20"/>
      <w:szCs w:val="20"/>
    </w:rPr>
  </w:style>
  <w:style w:type="character" w:styleId="a9">
    <w:name w:val="Hyperlink"/>
    <w:basedOn w:val="a0"/>
    <w:uiPriority w:val="99"/>
    <w:unhideWhenUsed/>
    <w:rsid w:val="00A64B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64B8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3367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E20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2024"/>
  </w:style>
  <w:style w:type="character" w:customStyle="1" w:styleId="af">
    <w:name w:val="註解文字 字元"/>
    <w:basedOn w:val="a0"/>
    <w:link w:val="ae"/>
    <w:uiPriority w:val="99"/>
    <w:semiHidden/>
    <w:rsid w:val="00BE20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202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E2024"/>
    <w:rPr>
      <w:b/>
      <w:bCs/>
    </w:rPr>
  </w:style>
  <w:style w:type="character" w:customStyle="1" w:styleId="11">
    <w:name w:val="未解析的提及項目1"/>
    <w:basedOn w:val="a0"/>
    <w:uiPriority w:val="99"/>
    <w:semiHidden/>
    <w:unhideWhenUsed/>
    <w:rsid w:val="003F031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1"/>
    <w:rsid w:val="00031774"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7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rsid w:val="00031774"/>
    <w:pPr>
      <w:autoSpaceDE w:val="0"/>
      <w:autoSpaceDN w:val="0"/>
      <w:spacing w:line="382" w:lineRule="exact"/>
      <w:ind w:left="1378" w:hanging="281"/>
    </w:pPr>
    <w:rPr>
      <w:rFonts w:ascii="Noto Sans CJK JP Black" w:eastAsia="Noto Sans CJK JP Black" w:hAnsi="Noto Sans CJK JP Black" w:cs="Noto Sans CJK JP Black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31774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  <w:lang w:eastAsia="en-US"/>
    </w:rPr>
  </w:style>
  <w:style w:type="paragraph" w:styleId="Web">
    <w:name w:val="Normal (Web)"/>
    <w:basedOn w:val="a"/>
    <w:uiPriority w:val="99"/>
    <w:unhideWhenUsed/>
    <w:rsid w:val="000A1B33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A7123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3">
    <w:name w:val="Strong"/>
    <w:basedOn w:val="a0"/>
    <w:uiPriority w:val="22"/>
    <w:qFormat/>
    <w:rsid w:val="00511D22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CB5C58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51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8439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e.org.tw/activity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e200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F73E1-125A-49E1-BDE6-DAB01DA5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Fong Jia Yi</cp:lastModifiedBy>
  <cp:revision>3</cp:revision>
  <cp:lastPrinted>2023-01-03T03:49:00Z</cp:lastPrinted>
  <dcterms:created xsi:type="dcterms:W3CDTF">2024-03-25T04:18:00Z</dcterms:created>
  <dcterms:modified xsi:type="dcterms:W3CDTF">2024-03-25T08:14:00Z</dcterms:modified>
</cp:coreProperties>
</file>